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380" w:rsidRPr="00AF2105" w:rsidRDefault="006C4380" w:rsidP="00D21182">
      <w:pPr>
        <w:tabs>
          <w:tab w:val="left" w:pos="1080"/>
          <w:tab w:val="left" w:pos="8460"/>
        </w:tabs>
        <w:jc w:val="center"/>
        <w:rPr>
          <w:bCs/>
          <w:color w:val="000000"/>
          <w:sz w:val="18"/>
          <w:szCs w:val="18"/>
        </w:rPr>
      </w:pPr>
      <w:r w:rsidRPr="00AF2105">
        <w:rPr>
          <w:bCs/>
          <w:color w:val="000000"/>
          <w:sz w:val="18"/>
          <w:szCs w:val="18"/>
        </w:rPr>
        <w:t>МУНИЦИПАЛЬНЫЙ</w:t>
      </w:r>
      <w:r w:rsidRPr="00AF2105">
        <w:rPr>
          <w:sz w:val="18"/>
          <w:szCs w:val="18"/>
        </w:rPr>
        <w:t xml:space="preserve">  </w:t>
      </w:r>
      <w:r w:rsidRPr="00AF2105">
        <w:rPr>
          <w:bCs/>
          <w:color w:val="000000"/>
          <w:sz w:val="18"/>
          <w:szCs w:val="18"/>
        </w:rPr>
        <w:t>ВЕСТНИК</w:t>
      </w:r>
    </w:p>
    <w:p w:rsidR="006C4380" w:rsidRPr="00AF2105" w:rsidRDefault="006C4380" w:rsidP="006C4380">
      <w:pPr>
        <w:jc w:val="center"/>
        <w:rPr>
          <w:bCs/>
          <w:color w:val="000000"/>
          <w:sz w:val="18"/>
          <w:szCs w:val="18"/>
        </w:rPr>
      </w:pPr>
      <w:r w:rsidRPr="00AF2105">
        <w:rPr>
          <w:bCs/>
          <w:color w:val="000000"/>
          <w:sz w:val="18"/>
          <w:szCs w:val="18"/>
        </w:rPr>
        <w:t>БОЛЬШЕБИЧИНСКОГО СЕЛЬСКОГО ПОСЕЛЕНИЯ</w:t>
      </w:r>
    </w:p>
    <w:p w:rsidR="006C4380" w:rsidRPr="00AF2105" w:rsidRDefault="006C4380" w:rsidP="006C4380">
      <w:pPr>
        <w:jc w:val="center"/>
        <w:rPr>
          <w:sz w:val="18"/>
          <w:szCs w:val="18"/>
        </w:rPr>
      </w:pPr>
      <w:r w:rsidRPr="00AF2105">
        <w:rPr>
          <w:sz w:val="18"/>
          <w:szCs w:val="18"/>
        </w:rPr>
        <w:t xml:space="preserve"> Информационный бюллетень органов местного самоуправления</w:t>
      </w:r>
    </w:p>
    <w:p w:rsidR="006C4380" w:rsidRPr="00AF2105" w:rsidRDefault="006C4380" w:rsidP="006C4380">
      <w:pPr>
        <w:jc w:val="center"/>
        <w:rPr>
          <w:sz w:val="18"/>
          <w:szCs w:val="18"/>
        </w:rPr>
      </w:pPr>
      <w:r w:rsidRPr="00AF2105">
        <w:rPr>
          <w:sz w:val="18"/>
          <w:szCs w:val="18"/>
        </w:rPr>
        <w:t>Большебичинского сельского поселения Усть-Ишимского муниципального района</w:t>
      </w:r>
    </w:p>
    <w:p w:rsidR="006C4380" w:rsidRPr="00AF2105" w:rsidRDefault="006C4380" w:rsidP="006C4380">
      <w:pPr>
        <w:ind w:left="-567" w:right="-850"/>
        <w:jc w:val="center"/>
        <w:rPr>
          <w:sz w:val="18"/>
          <w:szCs w:val="18"/>
        </w:rPr>
      </w:pPr>
      <w:r w:rsidRPr="00AF2105">
        <w:rPr>
          <w:sz w:val="18"/>
          <w:szCs w:val="18"/>
        </w:rPr>
        <w:t>Омской области</w:t>
      </w:r>
    </w:p>
    <w:p w:rsidR="001B2280" w:rsidRPr="001B2280" w:rsidRDefault="00977241" w:rsidP="001B2280">
      <w:pPr>
        <w:jc w:val="right"/>
        <w:rPr>
          <w:sz w:val="18"/>
          <w:szCs w:val="18"/>
        </w:rPr>
      </w:pPr>
      <w:r w:rsidRPr="00AF2105">
        <w:rPr>
          <w:sz w:val="18"/>
          <w:szCs w:val="18"/>
        </w:rPr>
        <w:t xml:space="preserve">№ </w:t>
      </w:r>
      <w:r w:rsidR="001B2280">
        <w:rPr>
          <w:sz w:val="18"/>
          <w:szCs w:val="18"/>
        </w:rPr>
        <w:t xml:space="preserve">22 </w:t>
      </w:r>
      <w:r w:rsidR="00B92D7A" w:rsidRPr="00AF2105">
        <w:rPr>
          <w:sz w:val="18"/>
          <w:szCs w:val="18"/>
        </w:rPr>
        <w:t xml:space="preserve"> от</w:t>
      </w:r>
      <w:r w:rsidR="00405D3B" w:rsidRPr="00AF2105">
        <w:rPr>
          <w:sz w:val="18"/>
          <w:szCs w:val="18"/>
        </w:rPr>
        <w:t xml:space="preserve"> </w:t>
      </w:r>
      <w:r w:rsidR="00D52511">
        <w:rPr>
          <w:sz w:val="18"/>
          <w:szCs w:val="18"/>
        </w:rPr>
        <w:t>03</w:t>
      </w:r>
      <w:r w:rsidR="001B2280">
        <w:rPr>
          <w:sz w:val="18"/>
          <w:szCs w:val="18"/>
        </w:rPr>
        <w:t>.12</w:t>
      </w:r>
      <w:r w:rsidR="003F666C" w:rsidRPr="00AF2105">
        <w:rPr>
          <w:sz w:val="18"/>
          <w:szCs w:val="18"/>
        </w:rPr>
        <w:t>.</w:t>
      </w:r>
      <w:r w:rsidR="003839E1" w:rsidRPr="00AF2105">
        <w:rPr>
          <w:sz w:val="18"/>
          <w:szCs w:val="18"/>
        </w:rPr>
        <w:t>2024</w:t>
      </w:r>
    </w:p>
    <w:p w:rsidR="001B2280" w:rsidRPr="001B2280" w:rsidRDefault="001B2280" w:rsidP="001B2280">
      <w:pPr>
        <w:pStyle w:val="ab"/>
        <w:jc w:val="center"/>
        <w:rPr>
          <w:b/>
          <w:sz w:val="16"/>
          <w:szCs w:val="16"/>
        </w:rPr>
      </w:pPr>
      <w:r w:rsidRPr="001B2280">
        <w:rPr>
          <w:sz w:val="16"/>
          <w:szCs w:val="16"/>
        </w:rPr>
        <w:t>Администрация</w:t>
      </w:r>
    </w:p>
    <w:p w:rsidR="001B2280" w:rsidRPr="001B2280" w:rsidRDefault="001B2280" w:rsidP="001B2280">
      <w:pPr>
        <w:pStyle w:val="ab"/>
        <w:jc w:val="center"/>
        <w:rPr>
          <w:b/>
          <w:sz w:val="16"/>
          <w:szCs w:val="16"/>
        </w:rPr>
      </w:pPr>
      <w:r w:rsidRPr="001B2280">
        <w:rPr>
          <w:sz w:val="16"/>
          <w:szCs w:val="16"/>
        </w:rPr>
        <w:t>Большебичинского сельского поселения</w:t>
      </w:r>
    </w:p>
    <w:p w:rsidR="001B2280" w:rsidRPr="001B2280" w:rsidRDefault="001B2280" w:rsidP="001B2280">
      <w:pPr>
        <w:pStyle w:val="ab"/>
        <w:jc w:val="center"/>
        <w:rPr>
          <w:b/>
          <w:sz w:val="16"/>
          <w:szCs w:val="16"/>
        </w:rPr>
      </w:pPr>
      <w:r w:rsidRPr="001B2280">
        <w:rPr>
          <w:sz w:val="16"/>
          <w:szCs w:val="16"/>
        </w:rPr>
        <w:t>Усть-Ишимского муниципального района</w:t>
      </w:r>
    </w:p>
    <w:p w:rsidR="001B2280" w:rsidRPr="001B2280" w:rsidRDefault="001B2280" w:rsidP="001B2280">
      <w:pPr>
        <w:pStyle w:val="ab"/>
        <w:jc w:val="center"/>
        <w:rPr>
          <w:b/>
          <w:sz w:val="16"/>
          <w:szCs w:val="16"/>
        </w:rPr>
      </w:pPr>
      <w:r w:rsidRPr="001B2280">
        <w:rPr>
          <w:sz w:val="16"/>
          <w:szCs w:val="16"/>
        </w:rPr>
        <w:t>Омской области</w:t>
      </w:r>
    </w:p>
    <w:p w:rsidR="001B2280" w:rsidRPr="001B2280" w:rsidRDefault="001B2280" w:rsidP="001B2280">
      <w:pPr>
        <w:pStyle w:val="ab"/>
        <w:jc w:val="center"/>
        <w:rPr>
          <w:b/>
          <w:sz w:val="16"/>
          <w:szCs w:val="16"/>
        </w:rPr>
      </w:pPr>
    </w:p>
    <w:p w:rsidR="001B2280" w:rsidRPr="001B2280" w:rsidRDefault="001B2280" w:rsidP="001B2280">
      <w:pPr>
        <w:pStyle w:val="ab"/>
        <w:jc w:val="center"/>
        <w:rPr>
          <w:b/>
          <w:sz w:val="16"/>
          <w:szCs w:val="16"/>
        </w:rPr>
      </w:pPr>
      <w:r w:rsidRPr="001B2280">
        <w:rPr>
          <w:sz w:val="16"/>
          <w:szCs w:val="16"/>
        </w:rPr>
        <w:t>ПОСТАНОВЛЕНИЕ</w:t>
      </w:r>
    </w:p>
    <w:p w:rsidR="001B2280" w:rsidRPr="001B2280" w:rsidRDefault="001B2280" w:rsidP="001B2280">
      <w:pPr>
        <w:autoSpaceDE w:val="0"/>
        <w:autoSpaceDN w:val="0"/>
        <w:adjustRightInd w:val="0"/>
        <w:rPr>
          <w:rFonts w:eastAsia="Calibri"/>
          <w:color w:val="000000"/>
          <w:sz w:val="16"/>
          <w:szCs w:val="16"/>
        </w:rPr>
      </w:pPr>
    </w:p>
    <w:p w:rsidR="001B2280" w:rsidRPr="001B2280" w:rsidRDefault="001B2280" w:rsidP="001B2280">
      <w:pPr>
        <w:autoSpaceDE w:val="0"/>
        <w:autoSpaceDN w:val="0"/>
        <w:adjustRightInd w:val="0"/>
        <w:rPr>
          <w:rFonts w:eastAsia="Calibri"/>
          <w:color w:val="000000"/>
          <w:sz w:val="16"/>
          <w:szCs w:val="16"/>
        </w:rPr>
      </w:pPr>
      <w:r w:rsidRPr="001B2280">
        <w:rPr>
          <w:rFonts w:eastAsia="Calibri"/>
          <w:color w:val="000000"/>
          <w:sz w:val="16"/>
          <w:szCs w:val="16"/>
        </w:rPr>
        <w:t>29.11.2024                                                                                                                                 №  51-п</w:t>
      </w:r>
    </w:p>
    <w:p w:rsidR="001B2280" w:rsidRPr="001B2280" w:rsidRDefault="001B2280" w:rsidP="001B2280">
      <w:pPr>
        <w:autoSpaceDE w:val="0"/>
        <w:autoSpaceDN w:val="0"/>
        <w:adjustRightInd w:val="0"/>
        <w:jc w:val="center"/>
        <w:rPr>
          <w:rFonts w:eastAsia="Calibri"/>
          <w:color w:val="000000"/>
          <w:sz w:val="16"/>
          <w:szCs w:val="16"/>
        </w:rPr>
      </w:pPr>
      <w:r w:rsidRPr="001B2280">
        <w:rPr>
          <w:rFonts w:eastAsia="Calibri"/>
          <w:color w:val="000000"/>
          <w:sz w:val="16"/>
          <w:szCs w:val="16"/>
        </w:rPr>
        <w:t xml:space="preserve">с. </w:t>
      </w:r>
      <w:proofErr w:type="gramStart"/>
      <w:r w:rsidRPr="001B2280">
        <w:rPr>
          <w:rFonts w:eastAsia="Calibri"/>
          <w:color w:val="000000"/>
          <w:sz w:val="16"/>
          <w:szCs w:val="16"/>
        </w:rPr>
        <w:t>Большая</w:t>
      </w:r>
      <w:proofErr w:type="gramEnd"/>
      <w:r w:rsidRPr="001B2280">
        <w:rPr>
          <w:rFonts w:eastAsia="Calibri"/>
          <w:color w:val="000000"/>
          <w:sz w:val="16"/>
          <w:szCs w:val="16"/>
        </w:rPr>
        <w:t xml:space="preserve"> Бича</w:t>
      </w:r>
    </w:p>
    <w:p w:rsidR="001B2280" w:rsidRPr="001B2280" w:rsidRDefault="001B2280" w:rsidP="001B2280">
      <w:pPr>
        <w:autoSpaceDE w:val="0"/>
        <w:autoSpaceDN w:val="0"/>
        <w:adjustRightInd w:val="0"/>
        <w:jc w:val="center"/>
        <w:rPr>
          <w:rFonts w:eastAsia="Calibri"/>
          <w:color w:val="000000"/>
          <w:sz w:val="16"/>
          <w:szCs w:val="16"/>
        </w:rPr>
      </w:pPr>
    </w:p>
    <w:p w:rsidR="001B2280" w:rsidRPr="001B2280" w:rsidRDefault="001B2280" w:rsidP="001B2280">
      <w:pPr>
        <w:keepNext/>
        <w:ind w:left="142"/>
        <w:jc w:val="center"/>
        <w:outlineLvl w:val="1"/>
        <w:rPr>
          <w:bCs/>
          <w:iCs/>
          <w:sz w:val="16"/>
          <w:szCs w:val="16"/>
        </w:rPr>
      </w:pPr>
      <w:r w:rsidRPr="001B2280">
        <w:rPr>
          <w:rFonts w:cs="Times New Roman CYR"/>
          <w:sz w:val="16"/>
          <w:szCs w:val="16"/>
        </w:rPr>
        <w:t xml:space="preserve">О внесении изменений в постановление администрации Большебичинского сельского поселения Усть-Ишимского муниципального района Омской области </w:t>
      </w:r>
      <w:r w:rsidRPr="001B2280">
        <w:rPr>
          <w:rFonts w:cs="Arial"/>
          <w:sz w:val="16"/>
          <w:szCs w:val="16"/>
        </w:rPr>
        <w:t>от 08.02.2016 № 16-п «</w:t>
      </w:r>
      <w:r w:rsidRPr="001B2280">
        <w:rPr>
          <w:rFonts w:cs="Times New Roman CYR"/>
          <w:sz w:val="16"/>
          <w:szCs w:val="16"/>
        </w:rPr>
        <w:t xml:space="preserve">Об утверждении </w:t>
      </w:r>
      <w:r w:rsidRPr="001B2280">
        <w:rPr>
          <w:rFonts w:cs="Arial"/>
          <w:sz w:val="16"/>
          <w:szCs w:val="16"/>
        </w:rPr>
        <w:t>Административного регламента предоставления муниципальной услуги «</w:t>
      </w:r>
      <w:r w:rsidRPr="001B2280">
        <w:rPr>
          <w:bCs/>
          <w:iCs/>
          <w:sz w:val="16"/>
          <w:szCs w:val="16"/>
        </w:rPr>
        <w:t xml:space="preserve">Предоставление земельного участка, находящегося в муниципальной собственности, </w:t>
      </w:r>
    </w:p>
    <w:p w:rsidR="001B2280" w:rsidRPr="001B2280" w:rsidRDefault="001B2280" w:rsidP="001B2280">
      <w:pPr>
        <w:keepNext/>
        <w:ind w:left="142"/>
        <w:jc w:val="center"/>
        <w:outlineLvl w:val="1"/>
        <w:rPr>
          <w:rFonts w:cs="Arial"/>
          <w:sz w:val="16"/>
          <w:szCs w:val="16"/>
        </w:rPr>
      </w:pPr>
      <w:r w:rsidRPr="001B2280">
        <w:rPr>
          <w:bCs/>
          <w:iCs/>
          <w:sz w:val="16"/>
          <w:szCs w:val="16"/>
        </w:rPr>
        <w:t>без проведения торгов</w:t>
      </w:r>
      <w:r w:rsidRPr="001B2280">
        <w:rPr>
          <w:rFonts w:cs="Arial"/>
          <w:sz w:val="16"/>
          <w:szCs w:val="16"/>
        </w:rPr>
        <w:t>»</w:t>
      </w:r>
    </w:p>
    <w:p w:rsidR="001B2280" w:rsidRPr="001B2280" w:rsidRDefault="001B2280" w:rsidP="001B2280">
      <w:pPr>
        <w:autoSpaceDE w:val="0"/>
        <w:autoSpaceDN w:val="0"/>
        <w:adjustRightInd w:val="0"/>
        <w:ind w:left="142"/>
        <w:jc w:val="center"/>
        <w:rPr>
          <w:rFonts w:eastAsia="Calibri"/>
          <w:color w:val="000000"/>
          <w:sz w:val="16"/>
          <w:szCs w:val="16"/>
        </w:rPr>
      </w:pPr>
    </w:p>
    <w:p w:rsidR="001B2280" w:rsidRPr="001B2280" w:rsidRDefault="001B2280" w:rsidP="001B2280">
      <w:pPr>
        <w:tabs>
          <w:tab w:val="left" w:pos="10206"/>
        </w:tabs>
        <w:autoSpaceDE w:val="0"/>
        <w:autoSpaceDN w:val="0"/>
        <w:adjustRightInd w:val="0"/>
        <w:ind w:left="-1134" w:right="-424"/>
        <w:jc w:val="both"/>
        <w:rPr>
          <w:rFonts w:eastAsia="Calibri"/>
          <w:color w:val="000000"/>
          <w:sz w:val="16"/>
          <w:szCs w:val="16"/>
        </w:rPr>
      </w:pPr>
      <w:r w:rsidRPr="001B2280">
        <w:rPr>
          <w:rFonts w:eastAsia="Calibri"/>
          <w:color w:val="000000"/>
          <w:sz w:val="16"/>
          <w:szCs w:val="16"/>
        </w:rPr>
        <w:t xml:space="preserve">     </w:t>
      </w:r>
      <w:r w:rsidRPr="001B2280">
        <w:rPr>
          <w:rFonts w:eastAsia="Calibri"/>
          <w:sz w:val="16"/>
          <w:szCs w:val="16"/>
          <w:shd w:val="clear" w:color="auto" w:fill="FFFFFF"/>
          <w:lang w:eastAsia="en-US"/>
        </w:rPr>
        <w:t xml:space="preserve">В соответствии  с требованиями Федерального закона от 27.07.2010 года № 210-ФЗ «Об организации предоставления государственных и муниципальных услуг», Земельного кодекса Российской Федерации, </w:t>
      </w:r>
      <w:r w:rsidRPr="001B2280">
        <w:rPr>
          <w:rFonts w:eastAsia="Calibri"/>
          <w:color w:val="000000"/>
          <w:sz w:val="16"/>
          <w:szCs w:val="16"/>
        </w:rPr>
        <w:t>Уставом Большебичинского сельского поселения Усть-Ишимского муниципального района Омской области, Администрация Большебичинского сельского поселения Усть-Ишимского муниципального района Омской области постановляет:</w:t>
      </w:r>
    </w:p>
    <w:p w:rsidR="001B2280" w:rsidRPr="001B2280" w:rsidRDefault="001B2280" w:rsidP="001B2280">
      <w:pPr>
        <w:pStyle w:val="ConsPlusNormal"/>
        <w:ind w:left="-1134" w:right="-424"/>
        <w:jc w:val="both"/>
        <w:rPr>
          <w:rFonts w:ascii="Times New Roman" w:hAnsi="Times New Roman" w:cs="Times New Roman"/>
          <w:sz w:val="16"/>
          <w:szCs w:val="16"/>
        </w:rPr>
      </w:pPr>
      <w:r w:rsidRPr="001B2280">
        <w:rPr>
          <w:rFonts w:ascii="Times New Roman" w:hAnsi="Times New Roman"/>
          <w:sz w:val="16"/>
          <w:szCs w:val="16"/>
        </w:rPr>
        <w:t xml:space="preserve">     1.Внести в постановление от 08.02.2016 № 16-п «Об утверждении административного регламента предоставления муниципальной услуги «</w:t>
      </w:r>
      <w:r w:rsidRPr="001B2280">
        <w:rPr>
          <w:rFonts w:ascii="Times New Roman" w:hAnsi="Times New Roman" w:cs="Times New Roman"/>
          <w:sz w:val="16"/>
          <w:szCs w:val="16"/>
        </w:rPr>
        <w:t>Предоставление земельного участка, находящегося в муниципальной собственности, без проведения торгов</w:t>
      </w:r>
      <w:r w:rsidRPr="001B2280">
        <w:rPr>
          <w:rFonts w:ascii="Times New Roman" w:hAnsi="Times New Roman"/>
          <w:b/>
          <w:sz w:val="16"/>
          <w:szCs w:val="16"/>
        </w:rPr>
        <w:t xml:space="preserve">» </w:t>
      </w:r>
      <w:r w:rsidRPr="001B2280">
        <w:rPr>
          <w:rFonts w:ascii="Times New Roman" w:hAnsi="Times New Roman"/>
          <w:sz w:val="16"/>
          <w:szCs w:val="16"/>
        </w:rPr>
        <w:t>далее административный регламент, следующие изменения:</w:t>
      </w:r>
    </w:p>
    <w:p w:rsidR="001B2280" w:rsidRPr="001B2280" w:rsidRDefault="001B2280" w:rsidP="001B2280">
      <w:pPr>
        <w:pStyle w:val="ab"/>
        <w:ind w:left="-1134" w:right="-424"/>
        <w:rPr>
          <w:sz w:val="16"/>
          <w:szCs w:val="16"/>
        </w:rPr>
      </w:pPr>
      <w:r w:rsidRPr="001B2280">
        <w:rPr>
          <w:sz w:val="16"/>
          <w:szCs w:val="16"/>
        </w:rPr>
        <w:t xml:space="preserve">      </w:t>
      </w:r>
    </w:p>
    <w:p w:rsidR="001B2280" w:rsidRPr="001B2280" w:rsidRDefault="001B2280" w:rsidP="001B2280">
      <w:pPr>
        <w:pStyle w:val="ConsPlusNormal"/>
        <w:widowControl w:val="0"/>
        <w:numPr>
          <w:ilvl w:val="1"/>
          <w:numId w:val="35"/>
        </w:numPr>
        <w:tabs>
          <w:tab w:val="left" w:pos="0"/>
        </w:tabs>
        <w:ind w:left="-1134" w:right="-424" w:firstLine="0"/>
        <w:jc w:val="both"/>
        <w:rPr>
          <w:rFonts w:ascii="Times New Roman" w:hAnsi="Times New Roman" w:cs="Times New Roman"/>
          <w:sz w:val="16"/>
          <w:szCs w:val="16"/>
        </w:rPr>
      </w:pPr>
      <w:bookmarkStart w:id="0" w:name="sub_21011"/>
      <w:bookmarkEnd w:id="0"/>
      <w:r w:rsidRPr="001B2280">
        <w:rPr>
          <w:rFonts w:ascii="Times New Roman" w:hAnsi="Times New Roman" w:cs="Times New Roman"/>
          <w:sz w:val="16"/>
          <w:szCs w:val="16"/>
        </w:rPr>
        <w:t>абзац 13 пункт29 Подраздела 10 раздела II изложить в следующей редакции:</w:t>
      </w:r>
    </w:p>
    <w:p w:rsidR="001B2280" w:rsidRPr="001B2280" w:rsidRDefault="001B2280" w:rsidP="001B2280">
      <w:pPr>
        <w:pStyle w:val="ConsPlusNormal"/>
        <w:tabs>
          <w:tab w:val="left" w:pos="0"/>
        </w:tabs>
        <w:ind w:left="-1134" w:right="-424"/>
        <w:jc w:val="both"/>
        <w:rPr>
          <w:rFonts w:ascii="Times New Roman" w:hAnsi="Times New Roman" w:cs="Times New Roman"/>
          <w:color w:val="FF0000"/>
          <w:sz w:val="16"/>
          <w:szCs w:val="16"/>
        </w:rPr>
      </w:pPr>
      <w:r w:rsidRPr="001B2280">
        <w:rPr>
          <w:rFonts w:ascii="Times New Roman" w:hAnsi="Times New Roman" w:cs="Times New Roman"/>
          <w:sz w:val="16"/>
          <w:szCs w:val="16"/>
        </w:rPr>
        <w:t xml:space="preserve">«13)  в отношении земельного участка, указанного в заявлении о его предоставлении, опубликовано и размещено в соответствии с </w:t>
      </w:r>
      <w:hyperlink r:id="rId6" w:history="1">
        <w:r w:rsidRPr="001B2280">
          <w:rPr>
            <w:rStyle w:val="a3"/>
            <w:rFonts w:ascii="Times New Roman" w:hAnsi="Times New Roman" w:cs="Times New Roman"/>
            <w:sz w:val="16"/>
            <w:szCs w:val="16"/>
          </w:rPr>
          <w:t>подпунктом 1 пункта 1 статьи 39.18</w:t>
        </w:r>
      </w:hyperlink>
      <w:r w:rsidRPr="001B2280">
        <w:rPr>
          <w:rFonts w:ascii="Times New Roman" w:hAnsi="Times New Roman" w:cs="Times New Roman"/>
          <w:sz w:val="16"/>
          <w:szCs w:val="1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roofErr w:type="gramStart"/>
      <w:r w:rsidRPr="001B2280">
        <w:rPr>
          <w:rFonts w:ascii="Times New Roman" w:hAnsi="Times New Roman" w:cs="Times New Roman"/>
          <w:sz w:val="16"/>
          <w:szCs w:val="16"/>
        </w:rPr>
        <w:t>.»</w:t>
      </w:r>
      <w:r w:rsidRPr="001B2280">
        <w:rPr>
          <w:rFonts w:ascii="Times New Roman" w:hAnsi="Times New Roman" w:cs="Times New Roman"/>
          <w:color w:val="FF0000"/>
          <w:sz w:val="16"/>
          <w:szCs w:val="16"/>
        </w:rPr>
        <w:t>.</w:t>
      </w:r>
      <w:proofErr w:type="gramEnd"/>
    </w:p>
    <w:p w:rsidR="001B2280" w:rsidRDefault="001B2280" w:rsidP="001B2280">
      <w:pPr>
        <w:pStyle w:val="ConsPlusNormal"/>
        <w:tabs>
          <w:tab w:val="left" w:pos="0"/>
        </w:tabs>
        <w:ind w:left="-1134" w:right="-424"/>
        <w:jc w:val="both"/>
        <w:rPr>
          <w:rFonts w:ascii="Times New Roman" w:hAnsi="Times New Roman" w:cs="Times New Roman"/>
          <w:sz w:val="16"/>
          <w:szCs w:val="16"/>
          <w:lang w:eastAsia="ar-SA"/>
        </w:rPr>
      </w:pPr>
      <w:r w:rsidRPr="001B2280">
        <w:rPr>
          <w:rFonts w:ascii="Times New Roman" w:hAnsi="Times New Roman" w:cs="Times New Roman"/>
          <w:sz w:val="16"/>
          <w:szCs w:val="16"/>
        </w:rPr>
        <w:t xml:space="preserve"> 2. Настоящее постановление опубликовать </w:t>
      </w:r>
      <w:r w:rsidRPr="001B2280">
        <w:rPr>
          <w:rFonts w:ascii="Times New Roman" w:hAnsi="Times New Roman" w:cs="Times New Roman"/>
          <w:sz w:val="16"/>
          <w:szCs w:val="16"/>
          <w:lang w:eastAsia="en-US"/>
        </w:rPr>
        <w:t xml:space="preserve">в информационном бюллетене органов местного самоуправления Большебичинского сельского поселения Усть–Ишимского муниципального района Омской области «Муниципальный вестник Большебичинского сельского поселения» и </w:t>
      </w:r>
      <w:r w:rsidRPr="001B2280">
        <w:rPr>
          <w:rFonts w:ascii="Times New Roman" w:hAnsi="Times New Roman" w:cs="Times New Roman"/>
          <w:sz w:val="16"/>
          <w:szCs w:val="16"/>
        </w:rPr>
        <w:t>обнародовать на официальном сайте Администрации Усть-Ишимского муниципального района Омской области в сети Интернет по адресу:</w:t>
      </w:r>
      <w:r w:rsidRPr="001B2280">
        <w:rPr>
          <w:rFonts w:ascii="Times New Roman" w:hAnsi="Times New Roman" w:cs="Times New Roman"/>
          <w:sz w:val="16"/>
          <w:szCs w:val="16"/>
          <w:lang w:eastAsia="ar-SA"/>
        </w:rPr>
        <w:t xml:space="preserve"> </w:t>
      </w:r>
      <w:r w:rsidRPr="001B2280">
        <w:rPr>
          <w:rFonts w:ascii="Times New Roman" w:hAnsi="Times New Roman" w:cs="Times New Roman"/>
          <w:sz w:val="16"/>
          <w:szCs w:val="16"/>
          <w:lang w:val="en-US" w:eastAsia="ar-SA"/>
        </w:rPr>
        <w:t>http</w:t>
      </w:r>
      <w:r w:rsidRPr="001B2280">
        <w:rPr>
          <w:rFonts w:ascii="Times New Roman" w:hAnsi="Times New Roman" w:cs="Times New Roman"/>
          <w:sz w:val="16"/>
          <w:szCs w:val="16"/>
          <w:lang w:eastAsia="ar-SA"/>
        </w:rPr>
        <w:t xml:space="preserve">// </w:t>
      </w:r>
      <w:r w:rsidRPr="001B2280">
        <w:rPr>
          <w:rFonts w:ascii="Times New Roman" w:hAnsi="Times New Roman" w:cs="Times New Roman"/>
          <w:sz w:val="16"/>
          <w:szCs w:val="16"/>
          <w:lang w:val="en-US"/>
        </w:rPr>
        <w:t>ustishim</w:t>
      </w:r>
      <w:r w:rsidRPr="001B2280">
        <w:rPr>
          <w:rFonts w:ascii="Times New Roman" w:hAnsi="Times New Roman" w:cs="Times New Roman"/>
          <w:sz w:val="16"/>
          <w:szCs w:val="16"/>
          <w:lang w:eastAsia="ar-SA"/>
        </w:rPr>
        <w:t>.omskportal.ru.</w:t>
      </w:r>
    </w:p>
    <w:p w:rsidR="001B2280" w:rsidRPr="001B2280" w:rsidRDefault="001B2280" w:rsidP="001B2280">
      <w:pPr>
        <w:pStyle w:val="ConsPlusNormal"/>
        <w:tabs>
          <w:tab w:val="left" w:pos="0"/>
        </w:tabs>
        <w:ind w:left="-1134" w:right="-424"/>
        <w:jc w:val="both"/>
        <w:rPr>
          <w:rFonts w:ascii="Times New Roman" w:hAnsi="Times New Roman" w:cs="Times New Roman"/>
          <w:sz w:val="16"/>
          <w:szCs w:val="16"/>
        </w:rPr>
      </w:pPr>
      <w:r w:rsidRPr="001B2280">
        <w:rPr>
          <w:rFonts w:ascii="Times New Roman" w:hAnsi="Times New Roman" w:cs="Times New Roman"/>
          <w:sz w:val="16"/>
          <w:szCs w:val="16"/>
          <w:lang w:eastAsia="ar-SA"/>
        </w:rPr>
        <w:t>3.Настоящее Постановление вступает в силу  со дня его официального обнародования.</w:t>
      </w:r>
    </w:p>
    <w:p w:rsidR="001B2280" w:rsidRDefault="001B2280" w:rsidP="001B2280">
      <w:pPr>
        <w:pStyle w:val="ab"/>
        <w:ind w:left="-1134" w:right="-424"/>
        <w:rPr>
          <w:color w:val="000000"/>
          <w:sz w:val="16"/>
          <w:szCs w:val="16"/>
          <w:lang w:eastAsia="ar-SA"/>
        </w:rPr>
      </w:pPr>
      <w:r w:rsidRPr="001B2280">
        <w:rPr>
          <w:sz w:val="16"/>
          <w:szCs w:val="16"/>
          <w:lang w:eastAsia="ar-SA"/>
        </w:rPr>
        <w:t>4.</w:t>
      </w:r>
      <w:r w:rsidRPr="001B2280">
        <w:rPr>
          <w:color w:val="000000"/>
          <w:sz w:val="16"/>
          <w:szCs w:val="16"/>
          <w:lang w:eastAsia="ar-SA"/>
        </w:rPr>
        <w:t xml:space="preserve">   </w:t>
      </w:r>
      <w:proofErr w:type="gramStart"/>
      <w:r w:rsidRPr="001B2280">
        <w:rPr>
          <w:color w:val="000000"/>
          <w:sz w:val="16"/>
          <w:szCs w:val="16"/>
        </w:rPr>
        <w:t>Контроль за</w:t>
      </w:r>
      <w:proofErr w:type="gramEnd"/>
      <w:r w:rsidRPr="001B2280">
        <w:rPr>
          <w:color w:val="000000"/>
          <w:sz w:val="16"/>
          <w:szCs w:val="16"/>
        </w:rPr>
        <w:t xml:space="preserve"> исполнением настоящего постановления оставляю за собой.</w:t>
      </w:r>
      <w:r w:rsidRPr="001B2280">
        <w:rPr>
          <w:color w:val="000000"/>
          <w:sz w:val="16"/>
          <w:szCs w:val="16"/>
          <w:lang w:eastAsia="ar-SA"/>
        </w:rPr>
        <w:t xml:space="preserve">    </w:t>
      </w:r>
    </w:p>
    <w:p w:rsidR="00A43431" w:rsidRPr="00A43431" w:rsidRDefault="001B2280" w:rsidP="00A43431">
      <w:pPr>
        <w:pStyle w:val="ab"/>
        <w:ind w:left="-1134" w:right="-424"/>
        <w:rPr>
          <w:color w:val="000000"/>
          <w:sz w:val="16"/>
          <w:szCs w:val="16"/>
          <w:lang w:eastAsia="ar-SA"/>
        </w:rPr>
      </w:pPr>
      <w:r w:rsidRPr="001B2280">
        <w:rPr>
          <w:sz w:val="16"/>
          <w:szCs w:val="16"/>
          <w:lang w:eastAsia="ar-SA"/>
        </w:rPr>
        <w:t xml:space="preserve"> Глава сельского поселения                                                        Л.М.Хамитова</w:t>
      </w:r>
    </w:p>
    <w:p w:rsidR="00A43431" w:rsidRPr="00A43431" w:rsidRDefault="00A43431" w:rsidP="00A43431">
      <w:pPr>
        <w:pStyle w:val="ConsTitle"/>
        <w:widowControl/>
        <w:ind w:left="-709" w:right="-166"/>
        <w:jc w:val="center"/>
        <w:rPr>
          <w:rFonts w:ascii="Times New Roman" w:hAnsi="Times New Roman" w:cs="Times New Roman"/>
          <w:b w:val="0"/>
        </w:rPr>
      </w:pPr>
      <w:r w:rsidRPr="00A43431">
        <w:rPr>
          <w:rFonts w:ascii="Times New Roman" w:hAnsi="Times New Roman" w:cs="Times New Roman"/>
          <w:b w:val="0"/>
        </w:rPr>
        <w:t>Совет</w:t>
      </w:r>
    </w:p>
    <w:p w:rsidR="00A43431" w:rsidRPr="00A43431" w:rsidRDefault="00A43431" w:rsidP="00A43431">
      <w:pPr>
        <w:pStyle w:val="ConsTitle"/>
        <w:widowControl/>
        <w:ind w:left="-709" w:right="-166"/>
        <w:jc w:val="center"/>
        <w:rPr>
          <w:rFonts w:ascii="Times New Roman" w:hAnsi="Times New Roman" w:cs="Times New Roman"/>
          <w:b w:val="0"/>
        </w:rPr>
      </w:pPr>
      <w:r w:rsidRPr="00A43431">
        <w:rPr>
          <w:rFonts w:ascii="Times New Roman" w:hAnsi="Times New Roman" w:cs="Times New Roman"/>
          <w:b w:val="0"/>
        </w:rPr>
        <w:t>Большебичинского сельского поселения</w:t>
      </w:r>
    </w:p>
    <w:p w:rsidR="00A43431" w:rsidRPr="00A43431" w:rsidRDefault="00A43431" w:rsidP="00A43431">
      <w:pPr>
        <w:pStyle w:val="ConsTitle"/>
        <w:widowControl/>
        <w:ind w:left="-709" w:right="-166"/>
        <w:jc w:val="center"/>
        <w:rPr>
          <w:rFonts w:ascii="Times New Roman" w:hAnsi="Times New Roman" w:cs="Times New Roman"/>
          <w:b w:val="0"/>
        </w:rPr>
      </w:pPr>
      <w:r w:rsidRPr="00A43431">
        <w:rPr>
          <w:rFonts w:ascii="Times New Roman" w:hAnsi="Times New Roman" w:cs="Times New Roman"/>
          <w:b w:val="0"/>
        </w:rPr>
        <w:t>Усть-Ишимского муниципального района</w:t>
      </w:r>
    </w:p>
    <w:p w:rsidR="00A43431" w:rsidRDefault="00A43431" w:rsidP="00A43431">
      <w:pPr>
        <w:pStyle w:val="ConsTitle"/>
        <w:widowControl/>
        <w:ind w:left="-709" w:right="-166"/>
        <w:jc w:val="center"/>
        <w:rPr>
          <w:rFonts w:ascii="Times New Roman" w:hAnsi="Times New Roman" w:cs="Times New Roman"/>
          <w:b w:val="0"/>
        </w:rPr>
      </w:pPr>
      <w:r w:rsidRPr="00A43431">
        <w:rPr>
          <w:rFonts w:ascii="Times New Roman" w:hAnsi="Times New Roman" w:cs="Times New Roman"/>
          <w:b w:val="0"/>
        </w:rPr>
        <w:t>Омской области</w:t>
      </w:r>
    </w:p>
    <w:p w:rsidR="00A43431" w:rsidRPr="00A43431" w:rsidRDefault="00A43431" w:rsidP="00A43431">
      <w:pPr>
        <w:pStyle w:val="ConsTitle"/>
        <w:widowControl/>
        <w:ind w:left="-709" w:right="-166"/>
        <w:jc w:val="center"/>
        <w:rPr>
          <w:rFonts w:ascii="Times New Roman" w:hAnsi="Times New Roman" w:cs="Times New Roman"/>
          <w:b w:val="0"/>
        </w:rPr>
      </w:pPr>
      <w:r w:rsidRPr="00A43431">
        <w:rPr>
          <w:rFonts w:ascii="Times New Roman" w:hAnsi="Times New Roman" w:cs="Times New Roman"/>
          <w:b w:val="0"/>
        </w:rPr>
        <w:t xml:space="preserve">РЕШЕНИЕ </w:t>
      </w:r>
    </w:p>
    <w:p w:rsidR="00A43431" w:rsidRPr="00A43431" w:rsidRDefault="00A43431" w:rsidP="00A43431">
      <w:pPr>
        <w:pStyle w:val="ConsTitle"/>
        <w:widowControl/>
        <w:ind w:left="-709" w:right="-166"/>
        <w:jc w:val="center"/>
        <w:rPr>
          <w:rFonts w:ascii="Times New Roman" w:hAnsi="Times New Roman" w:cs="Times New Roman"/>
          <w:b w:val="0"/>
        </w:rPr>
      </w:pPr>
      <w:r w:rsidRPr="00A43431">
        <w:rPr>
          <w:rFonts w:ascii="Times New Roman" w:hAnsi="Times New Roman" w:cs="Times New Roman"/>
          <w:b w:val="0"/>
        </w:rPr>
        <w:t>02.12.2024</w:t>
      </w:r>
      <w:r w:rsidRPr="00A43431">
        <w:rPr>
          <w:rFonts w:ascii="Times New Roman" w:hAnsi="Times New Roman" w:cs="Times New Roman"/>
          <w:b w:val="0"/>
        </w:rPr>
        <w:tab/>
      </w:r>
      <w:r w:rsidRPr="00A43431">
        <w:rPr>
          <w:rFonts w:ascii="Times New Roman" w:hAnsi="Times New Roman" w:cs="Times New Roman"/>
          <w:b w:val="0"/>
        </w:rPr>
        <w:tab/>
      </w:r>
      <w:r w:rsidRPr="00A43431">
        <w:rPr>
          <w:rFonts w:ascii="Times New Roman" w:hAnsi="Times New Roman" w:cs="Times New Roman"/>
          <w:b w:val="0"/>
        </w:rPr>
        <w:tab/>
      </w:r>
      <w:r w:rsidRPr="00A43431">
        <w:rPr>
          <w:rFonts w:ascii="Times New Roman" w:hAnsi="Times New Roman" w:cs="Times New Roman"/>
          <w:b w:val="0"/>
        </w:rPr>
        <w:tab/>
      </w:r>
      <w:r w:rsidRPr="00A43431">
        <w:rPr>
          <w:rFonts w:ascii="Times New Roman" w:hAnsi="Times New Roman" w:cs="Times New Roman"/>
          <w:b w:val="0"/>
        </w:rPr>
        <w:tab/>
      </w:r>
      <w:r w:rsidRPr="00A43431">
        <w:rPr>
          <w:rFonts w:ascii="Times New Roman" w:hAnsi="Times New Roman" w:cs="Times New Roman"/>
          <w:b w:val="0"/>
        </w:rPr>
        <w:tab/>
      </w:r>
      <w:r w:rsidRPr="00A43431">
        <w:rPr>
          <w:rFonts w:ascii="Times New Roman" w:hAnsi="Times New Roman" w:cs="Times New Roman"/>
          <w:b w:val="0"/>
        </w:rPr>
        <w:tab/>
        <w:t xml:space="preserve">                             № 199</w:t>
      </w:r>
    </w:p>
    <w:p w:rsidR="00A43431" w:rsidRPr="00A43431" w:rsidRDefault="00A43431" w:rsidP="00A43431">
      <w:pPr>
        <w:ind w:left="-709" w:right="-166"/>
        <w:jc w:val="center"/>
        <w:rPr>
          <w:sz w:val="16"/>
          <w:szCs w:val="16"/>
        </w:rPr>
      </w:pPr>
      <w:r w:rsidRPr="00A43431">
        <w:rPr>
          <w:sz w:val="16"/>
          <w:szCs w:val="16"/>
        </w:rPr>
        <w:t>п. Малая Бича</w:t>
      </w:r>
    </w:p>
    <w:p w:rsidR="00A43431" w:rsidRPr="00A43431" w:rsidRDefault="00A43431" w:rsidP="00A43431">
      <w:pPr>
        <w:ind w:left="-709" w:right="-166"/>
        <w:jc w:val="center"/>
        <w:rPr>
          <w:sz w:val="16"/>
          <w:szCs w:val="16"/>
        </w:rPr>
      </w:pPr>
      <w:r w:rsidRPr="00A43431">
        <w:rPr>
          <w:sz w:val="16"/>
          <w:szCs w:val="16"/>
        </w:rPr>
        <w:t>О проекте решения  Совета Большебичинского сельского поселения Усть-Ишимского муниципального района Омской области «О бюджете Большебичинского сельского поселения на 2023 год и на плановый период 2024 и 2025 годов» - в первом чтении</w:t>
      </w:r>
    </w:p>
    <w:p w:rsidR="00A43431" w:rsidRPr="00A43431" w:rsidRDefault="00A43431" w:rsidP="00A43431">
      <w:pPr>
        <w:ind w:left="-709" w:right="-166" w:firstLine="900"/>
        <w:jc w:val="both"/>
        <w:rPr>
          <w:sz w:val="16"/>
          <w:szCs w:val="16"/>
        </w:rPr>
      </w:pPr>
      <w:r w:rsidRPr="00A43431">
        <w:rPr>
          <w:sz w:val="16"/>
          <w:szCs w:val="16"/>
        </w:rPr>
        <w:t xml:space="preserve">Статья 1. Основные характеристики бюджета сельского поселения. </w:t>
      </w:r>
      <w:r w:rsidRPr="00A43431">
        <w:rPr>
          <w:sz w:val="16"/>
          <w:szCs w:val="16"/>
        </w:rPr>
        <w:tab/>
      </w:r>
    </w:p>
    <w:p w:rsidR="00A43431" w:rsidRPr="00A43431" w:rsidRDefault="00A43431" w:rsidP="00A43431">
      <w:pPr>
        <w:ind w:left="-709" w:right="-166" w:firstLine="284"/>
        <w:jc w:val="both"/>
        <w:rPr>
          <w:strike/>
          <w:sz w:val="16"/>
          <w:szCs w:val="16"/>
        </w:rPr>
      </w:pPr>
      <w:r w:rsidRPr="00A43431">
        <w:rPr>
          <w:sz w:val="16"/>
          <w:szCs w:val="16"/>
        </w:rPr>
        <w:t>1. Утвердить основные характеристики бюджета Большебичинского сельского поселения Усть-Ишимского муниципального района Омской области (далее –  бюджет сельского поселения) на 2025 год:</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общий объем доходов бюджета сельского поселения в сумме 5 571 177,59 рублей;</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общий объем расходов бюджета сельского поселения  в сумме                5 571 177,59 рублей;</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 xml:space="preserve">   дефицит бюджета сельского поселения, равный нулю.</w:t>
      </w:r>
    </w:p>
    <w:p w:rsidR="00A43431" w:rsidRPr="00A43431" w:rsidRDefault="00A43431" w:rsidP="00A43431">
      <w:pPr>
        <w:ind w:left="-709" w:right="-166" w:firstLine="284"/>
        <w:jc w:val="both"/>
        <w:rPr>
          <w:strike/>
          <w:sz w:val="16"/>
          <w:szCs w:val="16"/>
        </w:rPr>
      </w:pPr>
      <w:r w:rsidRPr="00A43431">
        <w:rPr>
          <w:sz w:val="16"/>
          <w:szCs w:val="16"/>
        </w:rPr>
        <w:t>2. Утвердить основные характеристики бюджета сельского поселения на плановый период 2026 и 2027 годов:</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1) общий объем доходов бюджета сельского поселения на 2026 год в сумме 4 779 678,13 рублей и на 2027 год в сумме 5 415 225,07 рублей;</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2) общий объем расходов бюджета сельского поселения  на 2026 год в сумме 4 779 678,13 рублей, в том числе условно утвержденные расходы в сумме 116 475,51 рублей,  и на 2027 год в сумме 5 415 225,07 рублей, в том числе условно утвержденные расходы в сумме 264 501,31 рублей;</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3) дефицит бюджета сельского поселения на 2026 и 2027 годы, равный нулю.</w:t>
      </w:r>
    </w:p>
    <w:p w:rsidR="00A43431" w:rsidRPr="00A43431" w:rsidRDefault="00A43431" w:rsidP="00A43431">
      <w:pPr>
        <w:autoSpaceDE w:val="0"/>
        <w:autoSpaceDN w:val="0"/>
        <w:adjustRightInd w:val="0"/>
        <w:ind w:left="-709" w:right="-166" w:firstLine="284"/>
        <w:jc w:val="both"/>
        <w:outlineLvl w:val="1"/>
        <w:rPr>
          <w:sz w:val="16"/>
          <w:szCs w:val="16"/>
        </w:rPr>
      </w:pPr>
      <w:r w:rsidRPr="00A43431">
        <w:rPr>
          <w:sz w:val="16"/>
          <w:szCs w:val="16"/>
        </w:rPr>
        <w:t xml:space="preserve">Статья 2. Администрирование доходов бюджета сельского поселения. </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1. Доходы бюджета сельского поселения в 2025 году  и плановом периоде 2026 и 2027 годов формируются за счет:</w:t>
      </w:r>
    </w:p>
    <w:p w:rsidR="00A43431" w:rsidRPr="00A43431" w:rsidRDefault="00A43431" w:rsidP="00A43431">
      <w:pPr>
        <w:autoSpaceDE w:val="0"/>
        <w:autoSpaceDN w:val="0"/>
        <w:adjustRightInd w:val="0"/>
        <w:ind w:left="-709" w:right="-166" w:firstLine="284"/>
        <w:jc w:val="both"/>
        <w:outlineLvl w:val="3"/>
        <w:rPr>
          <w:sz w:val="16"/>
          <w:szCs w:val="16"/>
        </w:rPr>
      </w:pPr>
      <w:r w:rsidRPr="00A43431">
        <w:rPr>
          <w:sz w:val="16"/>
          <w:szCs w:val="16"/>
        </w:rPr>
        <w:t xml:space="preserve">1) доходов от федеральных налогов и сборов, в том числе от налогов, предусмотренных специальными налоговыми режимами, местных налогов, а так же пеней и штрафов по ним; </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2) неналоговых доходов;</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3) безвозмездных поступлений.</w:t>
      </w:r>
    </w:p>
    <w:p w:rsidR="00A43431" w:rsidRPr="00A43431" w:rsidRDefault="00A43431" w:rsidP="00A43431">
      <w:pPr>
        <w:ind w:left="-709" w:right="-166" w:firstLine="284"/>
        <w:jc w:val="both"/>
        <w:rPr>
          <w:sz w:val="16"/>
          <w:szCs w:val="16"/>
        </w:rPr>
      </w:pPr>
      <w:r w:rsidRPr="00A43431">
        <w:rPr>
          <w:sz w:val="16"/>
          <w:szCs w:val="16"/>
        </w:rPr>
        <w:t>2. Утвердить прогноз поступлений налоговых и неналоговых доходов в бюджет сельского поселения на 2025 год и на плановый период 2026 и 2027 годов согласно приложению № 1 к настоящему решению.</w:t>
      </w:r>
    </w:p>
    <w:p w:rsidR="00A43431" w:rsidRPr="00A43431" w:rsidRDefault="00A43431" w:rsidP="00A43431">
      <w:pPr>
        <w:autoSpaceDE w:val="0"/>
        <w:autoSpaceDN w:val="0"/>
        <w:adjustRightInd w:val="0"/>
        <w:ind w:left="-709" w:right="-166" w:firstLine="284"/>
        <w:jc w:val="both"/>
        <w:rPr>
          <w:iCs/>
          <w:sz w:val="16"/>
          <w:szCs w:val="16"/>
        </w:rPr>
      </w:pPr>
      <w:r w:rsidRPr="00A43431">
        <w:rPr>
          <w:iCs/>
          <w:sz w:val="16"/>
          <w:szCs w:val="16"/>
        </w:rPr>
        <w:t xml:space="preserve">3. Утвердить </w:t>
      </w:r>
      <w:hyperlink r:id="rId7" w:history="1">
        <w:r w:rsidRPr="00A43431">
          <w:rPr>
            <w:iCs/>
            <w:sz w:val="16"/>
            <w:szCs w:val="16"/>
          </w:rPr>
          <w:t>безвозмездные поступления</w:t>
        </w:r>
      </w:hyperlink>
      <w:r w:rsidRPr="00A43431">
        <w:rPr>
          <w:iCs/>
          <w:sz w:val="16"/>
          <w:szCs w:val="16"/>
        </w:rPr>
        <w:t xml:space="preserve"> в бюджет </w:t>
      </w:r>
      <w:r w:rsidRPr="00A43431">
        <w:rPr>
          <w:sz w:val="16"/>
          <w:szCs w:val="16"/>
        </w:rPr>
        <w:t>сельского поселения</w:t>
      </w:r>
      <w:r w:rsidRPr="00A43431">
        <w:rPr>
          <w:iCs/>
          <w:sz w:val="16"/>
          <w:szCs w:val="16"/>
        </w:rPr>
        <w:t xml:space="preserve"> на 2025 год </w:t>
      </w:r>
      <w:r w:rsidRPr="00A43431">
        <w:rPr>
          <w:sz w:val="16"/>
          <w:szCs w:val="16"/>
        </w:rPr>
        <w:t>и на плановый период 2026 и 2027 годов</w:t>
      </w:r>
      <w:r w:rsidRPr="00A43431">
        <w:rPr>
          <w:iCs/>
          <w:sz w:val="16"/>
          <w:szCs w:val="16"/>
        </w:rPr>
        <w:t xml:space="preserve"> согласно приложению </w:t>
      </w:r>
      <w:r w:rsidRPr="00A43431">
        <w:rPr>
          <w:sz w:val="16"/>
          <w:szCs w:val="16"/>
        </w:rPr>
        <w:t>№ 2 к настоящему решению</w:t>
      </w:r>
      <w:r w:rsidRPr="00A43431">
        <w:rPr>
          <w:iCs/>
          <w:sz w:val="16"/>
          <w:szCs w:val="16"/>
        </w:rPr>
        <w:t>.</w:t>
      </w:r>
    </w:p>
    <w:p w:rsidR="00A43431" w:rsidRPr="00A43431" w:rsidRDefault="00A43431" w:rsidP="00A43431">
      <w:pPr>
        <w:autoSpaceDE w:val="0"/>
        <w:autoSpaceDN w:val="0"/>
        <w:adjustRightInd w:val="0"/>
        <w:ind w:left="-709" w:right="-166" w:firstLine="284"/>
        <w:jc w:val="both"/>
        <w:outlineLvl w:val="1"/>
        <w:rPr>
          <w:sz w:val="16"/>
          <w:szCs w:val="16"/>
        </w:rPr>
      </w:pPr>
      <w:r w:rsidRPr="00A43431">
        <w:rPr>
          <w:sz w:val="16"/>
          <w:szCs w:val="16"/>
        </w:rPr>
        <w:t xml:space="preserve">Статья 3. Бюджетные ассигнования бюджета сельского поселения. </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1. Утвердить общий объем бюджетных ассигнований бюджета сельского поселения, направляемых на исполнение публичных нормативных обязательств на 2025 год и на плановый период 2026 и 2027 годов, равный нулю.</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2. Утвердить объем бюджетных ассигнований дорожного фонда Большебичинского сельского  поселения Усть-Ишимского муниципального района Омской области на 2025 год в сумме 2 316 400,00 рублей,  на плановый период 2026 года в сумме 2 242 000,00 рублей и плановый период 2027 года в сумме 2 864 500,00 рублей.</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3. Утвердить:</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1) распределение бюджетных ассигнований бюджета сельского  поселения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2) ведомственную структуру расходов бюджета сельского  поселения на 2025 год и на плановый период 2026 и 2027 годов согласно приложению № 4 к настоящему решению;</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 xml:space="preserve">3) распределение бюджетных ассигнований бюджета сельского  поселения по целевым статьям (муниципальным программам и непрограммным направлениям деятельности), группам и подгруппам </w:t>
      </w:r>
      <w:proofErr w:type="gramStart"/>
      <w:r w:rsidRPr="00A43431">
        <w:rPr>
          <w:sz w:val="16"/>
          <w:szCs w:val="16"/>
        </w:rPr>
        <w:t>видов расходов классификации расходов бюджетов</w:t>
      </w:r>
      <w:proofErr w:type="gramEnd"/>
      <w:r w:rsidRPr="00A43431">
        <w:rPr>
          <w:sz w:val="16"/>
          <w:szCs w:val="16"/>
        </w:rPr>
        <w:t xml:space="preserve"> на 2025 год и на плановый период 2026 и 2027 годов согласно приложению № 5 к настоящему решению.</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4. Создать в бюджете сельского  поселения резервный фонд администрации Большебичинского сельского поселения на 2025 год в размере  5 000,00 рублей, на плановый период 2026 и 2027 годов по 5000,00 рублей.</w:t>
      </w:r>
    </w:p>
    <w:p w:rsidR="00A43431" w:rsidRPr="00A43431" w:rsidRDefault="00A43431" w:rsidP="00A43431">
      <w:pPr>
        <w:ind w:left="-709" w:right="-166" w:firstLine="284"/>
        <w:jc w:val="both"/>
        <w:rPr>
          <w:sz w:val="16"/>
          <w:szCs w:val="16"/>
        </w:rPr>
      </w:pPr>
      <w:r w:rsidRPr="00A43431">
        <w:rPr>
          <w:sz w:val="16"/>
          <w:szCs w:val="16"/>
        </w:rPr>
        <w:t>Использование бюджетных ассигнований резервного фонда администрации Большебичинского сельского поселения осуществляется в порядке, установленном  администрацией Большебичинского сельского поселения.</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 xml:space="preserve">5. </w:t>
      </w:r>
      <w:proofErr w:type="gramStart"/>
      <w:r w:rsidRPr="00A43431">
        <w:rPr>
          <w:sz w:val="16"/>
          <w:szCs w:val="16"/>
        </w:rPr>
        <w:t>Установить, что в случае сокращения в 2025 году и плановом периоде 2026 и 2027 годов поступлений доходов в бюджет сельского  поселения расходами местного бюджета, подлежащими финансированию в полном объеме в пределах средств, предусмотренных в бюджете сельского  поселения на 2025 год и на плановый период 2026 и 2027 годов на эти цели, являются:</w:t>
      </w:r>
      <w:proofErr w:type="gramEnd"/>
    </w:p>
    <w:p w:rsidR="00A43431" w:rsidRPr="00A43431" w:rsidRDefault="00A43431" w:rsidP="00A43431">
      <w:pPr>
        <w:ind w:left="-709" w:right="-166" w:firstLine="284"/>
        <w:jc w:val="both"/>
        <w:rPr>
          <w:sz w:val="16"/>
          <w:szCs w:val="16"/>
        </w:rPr>
      </w:pPr>
      <w:r w:rsidRPr="00A43431">
        <w:rPr>
          <w:sz w:val="16"/>
          <w:szCs w:val="16"/>
        </w:rPr>
        <w:lastRenderedPageBreak/>
        <w:t>1) оплата труда;</w:t>
      </w:r>
    </w:p>
    <w:p w:rsidR="00A43431" w:rsidRPr="00A43431" w:rsidRDefault="00A43431" w:rsidP="00A43431">
      <w:pPr>
        <w:ind w:left="-709" w:right="-166" w:firstLine="284"/>
        <w:jc w:val="both"/>
        <w:rPr>
          <w:sz w:val="16"/>
          <w:szCs w:val="16"/>
        </w:rPr>
      </w:pPr>
      <w:r w:rsidRPr="00A43431">
        <w:rPr>
          <w:sz w:val="16"/>
          <w:szCs w:val="16"/>
        </w:rPr>
        <w:t>2)  начисления на оплату труда;</w:t>
      </w:r>
    </w:p>
    <w:p w:rsidR="00A43431" w:rsidRPr="00A43431" w:rsidRDefault="00A43431" w:rsidP="00A43431">
      <w:pPr>
        <w:ind w:left="-709" w:right="-166" w:firstLine="284"/>
        <w:jc w:val="both"/>
        <w:rPr>
          <w:sz w:val="16"/>
          <w:szCs w:val="16"/>
        </w:rPr>
      </w:pPr>
      <w:r w:rsidRPr="00A43431">
        <w:rPr>
          <w:sz w:val="16"/>
          <w:szCs w:val="16"/>
        </w:rPr>
        <w:t>3)  оплата коммунальных услуг.</w:t>
      </w:r>
    </w:p>
    <w:p w:rsidR="00A43431" w:rsidRPr="00A43431" w:rsidRDefault="00A43431" w:rsidP="00A43431">
      <w:pPr>
        <w:autoSpaceDE w:val="0"/>
        <w:autoSpaceDN w:val="0"/>
        <w:adjustRightInd w:val="0"/>
        <w:ind w:left="-709" w:right="-166" w:firstLine="284"/>
        <w:jc w:val="both"/>
        <w:outlineLvl w:val="1"/>
        <w:rPr>
          <w:sz w:val="16"/>
          <w:szCs w:val="16"/>
        </w:rPr>
      </w:pPr>
      <w:r w:rsidRPr="00A43431">
        <w:rPr>
          <w:sz w:val="16"/>
          <w:szCs w:val="16"/>
        </w:rPr>
        <w:t xml:space="preserve">Статья 4. Особенности использования бюджетных ассигнований по обеспечению деятельности органов местного самоуправления. </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 Не допускается увеличение в 2025 году и в плановом периоде 2026 и 2027 годов численности муниципальных служащих Большебичинского сельского поселения Усть-Ишимского муниципального района Омской области, за исключением случаев, связанных с увеличением объема полномочий органов местного самоуправления Большебичинского сельского поселения, обусловленных изменением законодательства.</w:t>
      </w:r>
    </w:p>
    <w:p w:rsidR="00A43431" w:rsidRPr="00A43431" w:rsidRDefault="00A43431" w:rsidP="00A43431">
      <w:pPr>
        <w:autoSpaceDE w:val="0"/>
        <w:autoSpaceDN w:val="0"/>
        <w:adjustRightInd w:val="0"/>
        <w:ind w:left="-709" w:right="-166" w:firstLine="284"/>
        <w:jc w:val="both"/>
        <w:outlineLvl w:val="1"/>
        <w:rPr>
          <w:sz w:val="16"/>
          <w:szCs w:val="16"/>
        </w:rPr>
      </w:pPr>
      <w:r w:rsidRPr="00A43431">
        <w:rPr>
          <w:sz w:val="16"/>
          <w:szCs w:val="16"/>
        </w:rPr>
        <w:t>Статья 5. Межбюджетные трансферты.</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1. Утвердить объем межбюджетных трансфертов, получаемых из других бюджетов бюджетной системы Российской Федерации, в 2025 году в сумме 3 001 087,59 рублей, в 2026 году в сумме 2 277 978,13 рублей и в 2027 году 2 286 255,07 рублей.</w:t>
      </w:r>
    </w:p>
    <w:p w:rsidR="00A43431" w:rsidRPr="00A43431" w:rsidRDefault="00A43431" w:rsidP="00A43431">
      <w:pPr>
        <w:autoSpaceDE w:val="0"/>
        <w:autoSpaceDN w:val="0"/>
        <w:adjustRightInd w:val="0"/>
        <w:ind w:left="-709" w:right="-166" w:firstLine="284"/>
        <w:jc w:val="both"/>
        <w:outlineLvl w:val="1"/>
        <w:rPr>
          <w:sz w:val="16"/>
          <w:szCs w:val="16"/>
        </w:rPr>
      </w:pPr>
      <w:r w:rsidRPr="00A43431">
        <w:rPr>
          <w:sz w:val="16"/>
          <w:szCs w:val="16"/>
        </w:rPr>
        <w:t>Статья 6. Управление муниципальным долгом Большебичинского сельского поселения.</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1. Утвердить:</w:t>
      </w:r>
    </w:p>
    <w:p w:rsidR="00A43431" w:rsidRPr="00A43431" w:rsidRDefault="00A43431" w:rsidP="00A43431">
      <w:pPr>
        <w:autoSpaceDE w:val="0"/>
        <w:autoSpaceDN w:val="0"/>
        <w:adjustRightInd w:val="0"/>
        <w:ind w:left="-709" w:right="-166" w:firstLine="284"/>
        <w:jc w:val="both"/>
        <w:rPr>
          <w:sz w:val="16"/>
          <w:szCs w:val="16"/>
        </w:rPr>
      </w:pPr>
      <w:proofErr w:type="gramStart"/>
      <w:r w:rsidRPr="00A43431">
        <w:rPr>
          <w:sz w:val="16"/>
          <w:szCs w:val="16"/>
        </w:rPr>
        <w:t>1) верхний предел муниципального внутреннего долга  Большебичинского сельского поселения по состоянию на 1 января 2026 года в размере  0,00 рублей, в том числе верхний предел долга по муниципальным гарантиям сельского поселения в валюте Российской Федерации  в размере  0,00  рублей, на 1 января 2027 года в размере  0,00 рублей, в том числе верхний предел долга по муниципальным гарантиям сельского поселения  в</w:t>
      </w:r>
      <w:proofErr w:type="gramEnd"/>
      <w:r w:rsidRPr="00A43431">
        <w:rPr>
          <w:sz w:val="16"/>
          <w:szCs w:val="16"/>
        </w:rPr>
        <w:t xml:space="preserve"> валюте Российской Федерации в размере 0,00  рублей, на 1 января 2028 года в размере  0,00 рублей, в том числе верхний предел долга по муниципальным гарантиям сельского поселения  в валюте Российской Федерации в размере 0,00  рублей,</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2) объем расходов на обслуживание муниципального долга на 2025 год и на плановый период 2026 и 2027 годов  0,00 рублей.</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2. Утвердить:</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1) источники финансирования дефицита бюджета сельского  поселения на 2025 год и на плановый период 2026 и 2027 годов согласно приложению № 6 к настоящему решению.</w:t>
      </w:r>
    </w:p>
    <w:p w:rsidR="00A43431" w:rsidRPr="00A43431" w:rsidRDefault="00A43431" w:rsidP="00A43431">
      <w:pPr>
        <w:autoSpaceDE w:val="0"/>
        <w:autoSpaceDN w:val="0"/>
        <w:adjustRightInd w:val="0"/>
        <w:ind w:left="-709" w:right="-166" w:firstLine="284"/>
        <w:jc w:val="both"/>
        <w:rPr>
          <w:sz w:val="16"/>
          <w:szCs w:val="16"/>
        </w:rPr>
      </w:pPr>
      <w:r w:rsidRPr="00A43431">
        <w:rPr>
          <w:sz w:val="16"/>
          <w:szCs w:val="16"/>
        </w:rPr>
        <w:t>3. В Большебичинском сельском поселении внутренние и внешние муниципальные заимствования на 2025 год и на плановый период 2026 и 2027 годов не предусмотрены. </w:t>
      </w:r>
    </w:p>
    <w:p w:rsidR="00A43431" w:rsidRPr="00A43431" w:rsidRDefault="00A43431" w:rsidP="00A43431">
      <w:pPr>
        <w:pStyle w:val="ConsPlusNormal"/>
        <w:ind w:left="-709" w:right="-166" w:firstLine="284"/>
        <w:jc w:val="both"/>
        <w:rPr>
          <w:rFonts w:ascii="Times New Roman" w:hAnsi="Times New Roman" w:cs="Times New Roman"/>
          <w:sz w:val="16"/>
          <w:szCs w:val="16"/>
        </w:rPr>
      </w:pPr>
      <w:r w:rsidRPr="00A43431">
        <w:rPr>
          <w:rFonts w:ascii="Times New Roman" w:hAnsi="Times New Roman" w:cs="Times New Roman"/>
          <w:sz w:val="16"/>
          <w:szCs w:val="16"/>
        </w:rPr>
        <w:t>4. Муниципальные гарантии Большебичинского сельского поселения в 2025 году и плановом периоде 2026 и 2027 годов не предоставляются.</w:t>
      </w:r>
    </w:p>
    <w:p w:rsidR="00A43431" w:rsidRPr="00A43431" w:rsidRDefault="00A43431" w:rsidP="00A43431">
      <w:pPr>
        <w:autoSpaceDE w:val="0"/>
        <w:autoSpaceDN w:val="0"/>
        <w:adjustRightInd w:val="0"/>
        <w:ind w:left="-709" w:right="-166" w:firstLine="284"/>
        <w:jc w:val="both"/>
        <w:outlineLvl w:val="1"/>
        <w:rPr>
          <w:sz w:val="16"/>
          <w:szCs w:val="16"/>
        </w:rPr>
      </w:pPr>
      <w:r w:rsidRPr="00A43431">
        <w:rPr>
          <w:sz w:val="16"/>
          <w:szCs w:val="16"/>
        </w:rPr>
        <w:t xml:space="preserve">Статья 7. Особенности </w:t>
      </w:r>
      <w:proofErr w:type="gramStart"/>
      <w:r w:rsidRPr="00A43431">
        <w:rPr>
          <w:sz w:val="16"/>
          <w:szCs w:val="16"/>
        </w:rPr>
        <w:t>погашения просроченной кредиторской задолженности главного распорядителя средств бюджета сельского  поселения</w:t>
      </w:r>
      <w:proofErr w:type="gramEnd"/>
      <w:r w:rsidRPr="00A43431">
        <w:rPr>
          <w:sz w:val="16"/>
          <w:szCs w:val="16"/>
        </w:rPr>
        <w:t xml:space="preserve">. </w:t>
      </w:r>
    </w:p>
    <w:p w:rsidR="00A43431" w:rsidRPr="00A43431" w:rsidRDefault="00A43431" w:rsidP="00A43431">
      <w:pPr>
        <w:autoSpaceDE w:val="0"/>
        <w:autoSpaceDN w:val="0"/>
        <w:adjustRightInd w:val="0"/>
        <w:ind w:left="-709" w:right="-166" w:firstLine="284"/>
        <w:jc w:val="both"/>
        <w:rPr>
          <w:sz w:val="16"/>
          <w:szCs w:val="16"/>
        </w:rPr>
      </w:pPr>
      <w:proofErr w:type="gramStart"/>
      <w:r w:rsidRPr="00A43431">
        <w:rPr>
          <w:sz w:val="16"/>
          <w:szCs w:val="16"/>
        </w:rPr>
        <w:t>В целях эффективного использования бюджетных средств установить, что главный распорядитель средств бюджета сельского  поселения осуществляет погашение просроченной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бюджета сельского  поселения на 2025 год, при условии недопущения образования кредиторской задолженности по бюджетным обязательствам в 2025 году.</w:t>
      </w:r>
      <w:proofErr w:type="gramEnd"/>
    </w:p>
    <w:p w:rsidR="00A43431" w:rsidRPr="00A43431" w:rsidRDefault="00A43431" w:rsidP="00A43431">
      <w:pPr>
        <w:autoSpaceDE w:val="0"/>
        <w:autoSpaceDN w:val="0"/>
        <w:adjustRightInd w:val="0"/>
        <w:ind w:left="-709" w:right="-166" w:firstLine="284"/>
        <w:jc w:val="both"/>
        <w:outlineLvl w:val="1"/>
        <w:rPr>
          <w:sz w:val="16"/>
          <w:szCs w:val="16"/>
        </w:rPr>
      </w:pPr>
      <w:r w:rsidRPr="00A43431">
        <w:rPr>
          <w:sz w:val="16"/>
          <w:szCs w:val="16"/>
        </w:rPr>
        <w:t xml:space="preserve">Статья 8. Авансирование расходных </w:t>
      </w:r>
      <w:proofErr w:type="gramStart"/>
      <w:r w:rsidRPr="00A43431">
        <w:rPr>
          <w:sz w:val="16"/>
          <w:szCs w:val="16"/>
        </w:rPr>
        <w:t>обязательств получателей средств бюджета сельского  поселения</w:t>
      </w:r>
      <w:proofErr w:type="gramEnd"/>
      <w:r w:rsidRPr="00A43431">
        <w:rPr>
          <w:sz w:val="16"/>
          <w:szCs w:val="16"/>
        </w:rPr>
        <w:t xml:space="preserve">. </w:t>
      </w:r>
    </w:p>
    <w:p w:rsidR="00A43431" w:rsidRPr="00A43431" w:rsidRDefault="00A43431" w:rsidP="00A43431">
      <w:pPr>
        <w:pStyle w:val="ab"/>
        <w:ind w:left="-709"/>
        <w:rPr>
          <w:sz w:val="16"/>
          <w:szCs w:val="16"/>
        </w:rPr>
      </w:pPr>
      <w:r w:rsidRPr="00A43431">
        <w:rPr>
          <w:sz w:val="16"/>
          <w:szCs w:val="16"/>
        </w:rPr>
        <w:t>1. Установить, что получатели средств бюджета сельского  поселения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суммы по договорам (муниципальным контрактам):</w:t>
      </w:r>
    </w:p>
    <w:p w:rsidR="00A43431" w:rsidRPr="00A43431" w:rsidRDefault="00A43431" w:rsidP="00A43431">
      <w:pPr>
        <w:pStyle w:val="ab"/>
        <w:ind w:left="-709"/>
        <w:rPr>
          <w:sz w:val="16"/>
          <w:szCs w:val="16"/>
        </w:rPr>
      </w:pPr>
      <w:r w:rsidRPr="00A43431">
        <w:rPr>
          <w:sz w:val="16"/>
          <w:szCs w:val="16"/>
        </w:rPr>
        <w:t xml:space="preserve">       1)  о предоставлении  услуг  связи,</w:t>
      </w:r>
    </w:p>
    <w:p w:rsidR="00A43431" w:rsidRPr="00A43431" w:rsidRDefault="00A43431" w:rsidP="00A43431">
      <w:pPr>
        <w:pStyle w:val="ab"/>
        <w:ind w:left="-709"/>
        <w:rPr>
          <w:sz w:val="16"/>
          <w:szCs w:val="16"/>
        </w:rPr>
      </w:pPr>
      <w:r w:rsidRPr="00A43431">
        <w:rPr>
          <w:sz w:val="16"/>
          <w:szCs w:val="16"/>
        </w:rPr>
        <w:t xml:space="preserve">       2)  о  подписке на  печатные  издания и их  приобретении,</w:t>
      </w:r>
    </w:p>
    <w:p w:rsidR="00A43431" w:rsidRPr="00A43431" w:rsidRDefault="00A43431" w:rsidP="00A43431">
      <w:pPr>
        <w:pStyle w:val="ab"/>
        <w:ind w:left="-709"/>
        <w:rPr>
          <w:sz w:val="16"/>
          <w:szCs w:val="16"/>
        </w:rPr>
      </w:pPr>
      <w:r w:rsidRPr="00A43431">
        <w:rPr>
          <w:sz w:val="16"/>
          <w:szCs w:val="16"/>
        </w:rPr>
        <w:t xml:space="preserve">       3)  об обучении на курсах  повышения  квалификации,</w:t>
      </w:r>
    </w:p>
    <w:p w:rsidR="00A43431" w:rsidRPr="00A43431" w:rsidRDefault="00A43431" w:rsidP="00A43431">
      <w:pPr>
        <w:pStyle w:val="ab"/>
        <w:ind w:left="-709"/>
        <w:rPr>
          <w:sz w:val="16"/>
          <w:szCs w:val="16"/>
        </w:rPr>
      </w:pPr>
      <w:r w:rsidRPr="00A43431">
        <w:rPr>
          <w:sz w:val="16"/>
          <w:szCs w:val="16"/>
        </w:rPr>
        <w:t xml:space="preserve">       4)  о приобретении  горюче-смазочных  материалов,</w:t>
      </w:r>
    </w:p>
    <w:p w:rsidR="00A43431" w:rsidRPr="00A43431" w:rsidRDefault="00A43431" w:rsidP="00A43431">
      <w:pPr>
        <w:pStyle w:val="ab"/>
        <w:ind w:left="-709"/>
        <w:rPr>
          <w:sz w:val="16"/>
          <w:szCs w:val="16"/>
        </w:rPr>
      </w:pPr>
      <w:r w:rsidRPr="00A43431">
        <w:rPr>
          <w:sz w:val="16"/>
          <w:szCs w:val="16"/>
        </w:rPr>
        <w:t xml:space="preserve">       5)  об  обязательном  страховании  гражданской  ответственности  владельцев  транспортных  средств,</w:t>
      </w:r>
    </w:p>
    <w:p w:rsidR="00A43431" w:rsidRPr="00A43431" w:rsidRDefault="00A43431" w:rsidP="00A43431">
      <w:pPr>
        <w:pStyle w:val="ab"/>
        <w:ind w:left="-709"/>
        <w:rPr>
          <w:sz w:val="16"/>
          <w:szCs w:val="16"/>
        </w:rPr>
      </w:pPr>
      <w:r w:rsidRPr="00A43431">
        <w:rPr>
          <w:sz w:val="16"/>
          <w:szCs w:val="16"/>
        </w:rPr>
        <w:t xml:space="preserve">       6) о проведении  экспертизы  проектной  документации,</w:t>
      </w:r>
    </w:p>
    <w:p w:rsidR="00A43431" w:rsidRPr="00A43431" w:rsidRDefault="00A43431" w:rsidP="00A43431">
      <w:pPr>
        <w:pStyle w:val="ab"/>
        <w:ind w:left="-709"/>
        <w:rPr>
          <w:sz w:val="16"/>
          <w:szCs w:val="16"/>
        </w:rPr>
      </w:pPr>
      <w:r w:rsidRPr="00A43431">
        <w:rPr>
          <w:sz w:val="16"/>
          <w:szCs w:val="16"/>
        </w:rPr>
        <w:t xml:space="preserve">       7) об  оказании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по  обслуживанию  оргтехники,</w:t>
      </w:r>
    </w:p>
    <w:p w:rsidR="00A43431" w:rsidRPr="00A43431" w:rsidRDefault="00A43431" w:rsidP="00A43431">
      <w:pPr>
        <w:pStyle w:val="ab"/>
        <w:ind w:left="-709"/>
        <w:rPr>
          <w:sz w:val="16"/>
          <w:szCs w:val="16"/>
        </w:rPr>
      </w:pPr>
      <w:r w:rsidRPr="00A43431">
        <w:rPr>
          <w:sz w:val="16"/>
          <w:szCs w:val="16"/>
        </w:rPr>
        <w:t xml:space="preserve">       8) об  оказании  услуг  по  ремонту, техническому обслуживанию, включая шиномонтажные работы,  автотранспорта</w:t>
      </w:r>
    </w:p>
    <w:p w:rsidR="00A43431" w:rsidRPr="00A43431" w:rsidRDefault="00A43431" w:rsidP="00A43431">
      <w:pPr>
        <w:pStyle w:val="ab"/>
        <w:ind w:left="-709"/>
        <w:rPr>
          <w:sz w:val="16"/>
          <w:szCs w:val="16"/>
        </w:rPr>
      </w:pPr>
      <w:r w:rsidRPr="00A43431">
        <w:rPr>
          <w:sz w:val="16"/>
          <w:szCs w:val="16"/>
        </w:rPr>
        <w:tab/>
        <w:t>9) об участие в конференциях, совещаниях, фестивалях, в том числе об уплате взносов за участие в указанных мероприятиях.</w:t>
      </w:r>
    </w:p>
    <w:p w:rsidR="00A43431" w:rsidRPr="00A43431" w:rsidRDefault="00A43431" w:rsidP="00A43431">
      <w:pPr>
        <w:pStyle w:val="ab"/>
        <w:ind w:left="-709"/>
        <w:rPr>
          <w:sz w:val="16"/>
          <w:szCs w:val="16"/>
        </w:rPr>
      </w:pPr>
      <w:r w:rsidRPr="00A43431">
        <w:rPr>
          <w:sz w:val="16"/>
          <w:szCs w:val="16"/>
        </w:rPr>
        <w:t xml:space="preserve">       2. Установить, что получатели средств бюджета сельского  поселения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w:t>
      </w:r>
    </w:p>
    <w:p w:rsidR="00A43431" w:rsidRPr="00A43431" w:rsidRDefault="00A43431" w:rsidP="00A43431">
      <w:pPr>
        <w:pStyle w:val="ab"/>
        <w:ind w:left="-709"/>
        <w:rPr>
          <w:sz w:val="16"/>
          <w:szCs w:val="16"/>
        </w:rPr>
      </w:pPr>
      <w:r w:rsidRPr="00A43431">
        <w:rPr>
          <w:sz w:val="16"/>
          <w:szCs w:val="16"/>
        </w:rPr>
        <w:t>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A43431" w:rsidRPr="00A43431" w:rsidRDefault="00A43431" w:rsidP="00A43431">
      <w:pPr>
        <w:autoSpaceDE w:val="0"/>
        <w:autoSpaceDN w:val="0"/>
        <w:adjustRightInd w:val="0"/>
        <w:ind w:left="-709" w:right="-166" w:firstLine="284"/>
        <w:jc w:val="both"/>
        <w:outlineLvl w:val="1"/>
        <w:rPr>
          <w:sz w:val="16"/>
          <w:szCs w:val="16"/>
        </w:rPr>
      </w:pPr>
      <w:r w:rsidRPr="00A43431">
        <w:rPr>
          <w:sz w:val="16"/>
          <w:szCs w:val="16"/>
        </w:rPr>
        <w:t xml:space="preserve">Статья 9. Особенности </w:t>
      </w:r>
      <w:proofErr w:type="gramStart"/>
      <w:r w:rsidRPr="00A43431">
        <w:rPr>
          <w:sz w:val="16"/>
          <w:szCs w:val="16"/>
        </w:rPr>
        <w:t>обслуживания лицевых счетов получателей средств бюджета сельского поселения</w:t>
      </w:r>
      <w:proofErr w:type="gramEnd"/>
      <w:r w:rsidRPr="00A43431">
        <w:rPr>
          <w:sz w:val="16"/>
          <w:szCs w:val="16"/>
        </w:rPr>
        <w:t>.</w:t>
      </w:r>
    </w:p>
    <w:p w:rsidR="00A43431" w:rsidRPr="00A43431" w:rsidRDefault="00A43431" w:rsidP="00A43431">
      <w:pPr>
        <w:autoSpaceDE w:val="0"/>
        <w:autoSpaceDN w:val="0"/>
        <w:adjustRightInd w:val="0"/>
        <w:ind w:left="-709" w:right="-166" w:firstLine="284"/>
        <w:jc w:val="both"/>
        <w:rPr>
          <w:sz w:val="16"/>
          <w:szCs w:val="16"/>
        </w:rPr>
      </w:pPr>
      <w:proofErr w:type="gramStart"/>
      <w:r w:rsidRPr="00A43431">
        <w:rPr>
          <w:sz w:val="16"/>
          <w:szCs w:val="16"/>
        </w:rPr>
        <w:t>Операции со средствами, поступающими во временное распоряжение Большебичинского сельского поселения, отражаются на лицевых счетах, открытых им в органе Федерального казначейства в соответствии с Соглашением об осуществлении органом Федерального казначейства в установленном Федеральным казначейством порядке отдельных функций по исполнению бюджета сельского  поселения в условиях кассового обслуживания им исполнения бюджета сельского  поселения, заключенным с администрацией Большебичинского сельского поселения Усть-Ишимского муниципального района.</w:t>
      </w:r>
      <w:proofErr w:type="gramEnd"/>
    </w:p>
    <w:p w:rsidR="00A43431" w:rsidRPr="00A43431" w:rsidRDefault="00A43431" w:rsidP="00A43431">
      <w:pPr>
        <w:ind w:left="-709" w:right="-166" w:firstLine="284"/>
        <w:rPr>
          <w:sz w:val="16"/>
          <w:szCs w:val="16"/>
        </w:rPr>
      </w:pPr>
      <w:r w:rsidRPr="00A43431">
        <w:rPr>
          <w:sz w:val="16"/>
          <w:szCs w:val="16"/>
        </w:rPr>
        <w:t>Глава Большебичинского сельского поселения</w:t>
      </w:r>
      <w:r>
        <w:rPr>
          <w:sz w:val="16"/>
          <w:szCs w:val="16"/>
        </w:rPr>
        <w:t xml:space="preserve">                                                                                                                             </w:t>
      </w:r>
      <w:r w:rsidRPr="00A43431">
        <w:rPr>
          <w:sz w:val="16"/>
          <w:szCs w:val="16"/>
        </w:rPr>
        <w:t xml:space="preserve">Л. М. Хамитова                                                                                                                   </w:t>
      </w:r>
    </w:p>
    <w:p w:rsidR="00A43431" w:rsidRPr="00A43431" w:rsidRDefault="00A43431" w:rsidP="00A43431">
      <w:pPr>
        <w:ind w:left="-709" w:right="-166" w:firstLine="284"/>
        <w:rPr>
          <w:sz w:val="16"/>
          <w:szCs w:val="16"/>
        </w:rPr>
      </w:pPr>
    </w:p>
    <w:tbl>
      <w:tblPr>
        <w:tblW w:w="5404" w:type="pct"/>
        <w:tblInd w:w="-821" w:type="dxa"/>
        <w:tblCellMar>
          <w:left w:w="30" w:type="dxa"/>
          <w:right w:w="30" w:type="dxa"/>
        </w:tblCellMar>
        <w:tblLook w:val="0000"/>
      </w:tblPr>
      <w:tblGrid>
        <w:gridCol w:w="3596"/>
        <w:gridCol w:w="620"/>
        <w:gridCol w:w="806"/>
        <w:gridCol w:w="620"/>
        <w:gridCol w:w="766"/>
        <w:gridCol w:w="646"/>
        <w:gridCol w:w="666"/>
        <w:gridCol w:w="351"/>
        <w:gridCol w:w="865"/>
        <w:gridCol w:w="847"/>
        <w:gridCol w:w="1133"/>
      </w:tblGrid>
      <w:tr w:rsidR="00CC0EFC" w:rsidRPr="00CC0EFC" w:rsidTr="00CC0EFC">
        <w:trPr>
          <w:trHeight w:val="20"/>
        </w:trPr>
        <w:tc>
          <w:tcPr>
            <w:tcW w:w="5000" w:type="pct"/>
            <w:gridSpan w:val="11"/>
            <w:tcBorders>
              <w:top w:val="single" w:sz="2" w:space="0" w:color="000000"/>
              <w:left w:val="single" w:sz="2" w:space="0" w:color="000000"/>
              <w:right w:val="single" w:sz="2"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Приложение № 1</w:t>
            </w:r>
          </w:p>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к решению Совета Большебичинского сельского поселения Усть-Ишимского муниципального района Омской области</w:t>
            </w:r>
          </w:p>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"О бюджете Большебичинского сельского поселения Усть-Ишимского муниципального района Омской области</w:t>
            </w:r>
          </w:p>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на 2025 год и на плановый период 2026 и 2027 годов"</w:t>
            </w:r>
          </w:p>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 xml:space="preserve"> </w:t>
            </w:r>
          </w:p>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ПРОГНОЗ</w:t>
            </w:r>
          </w:p>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поступлений налоговых и неналоговых доходов в бюджет сельского поселения  на 2025 год и на плановый период 2026 и 2027 годов</w:t>
            </w:r>
          </w:p>
        </w:tc>
      </w:tr>
      <w:tr w:rsidR="00CC0EFC" w:rsidRPr="00CC0EFC" w:rsidTr="00CC0EFC">
        <w:trPr>
          <w:trHeight w:val="20"/>
        </w:trPr>
        <w:tc>
          <w:tcPr>
            <w:tcW w:w="1647" w:type="pct"/>
            <w:tcBorders>
              <w:top w:val="single" w:sz="2" w:space="0" w:color="000000"/>
              <w:left w:val="single" w:sz="2" w:space="0" w:color="000000"/>
              <w:bottom w:val="single" w:sz="6" w:space="0" w:color="000000"/>
              <w:right w:val="nil"/>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 xml:space="preserve">  </w:t>
            </w:r>
          </w:p>
        </w:tc>
        <w:tc>
          <w:tcPr>
            <w:tcW w:w="284" w:type="pct"/>
            <w:tcBorders>
              <w:top w:val="single" w:sz="2"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Arial" w:hAnsi="Arial" w:cs="Arial"/>
                <w:color w:val="000000"/>
                <w:sz w:val="16"/>
                <w:szCs w:val="16"/>
              </w:rPr>
            </w:pPr>
          </w:p>
        </w:tc>
        <w:tc>
          <w:tcPr>
            <w:tcW w:w="369" w:type="pct"/>
            <w:tcBorders>
              <w:top w:val="single" w:sz="2"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Arial" w:hAnsi="Arial" w:cs="Arial"/>
                <w:color w:val="000000"/>
                <w:sz w:val="16"/>
                <w:szCs w:val="16"/>
              </w:rPr>
            </w:pPr>
          </w:p>
        </w:tc>
        <w:tc>
          <w:tcPr>
            <w:tcW w:w="284" w:type="pct"/>
            <w:tcBorders>
              <w:top w:val="single" w:sz="2"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Arial" w:hAnsi="Arial" w:cs="Arial"/>
                <w:color w:val="000000"/>
                <w:sz w:val="16"/>
                <w:szCs w:val="16"/>
              </w:rPr>
            </w:pPr>
          </w:p>
        </w:tc>
        <w:tc>
          <w:tcPr>
            <w:tcW w:w="351" w:type="pct"/>
            <w:tcBorders>
              <w:top w:val="single" w:sz="2"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Arial" w:hAnsi="Arial" w:cs="Arial"/>
                <w:color w:val="000000"/>
                <w:sz w:val="16"/>
                <w:szCs w:val="16"/>
              </w:rPr>
            </w:pPr>
          </w:p>
        </w:tc>
        <w:tc>
          <w:tcPr>
            <w:tcW w:w="296" w:type="pct"/>
            <w:tcBorders>
              <w:top w:val="single" w:sz="2"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Arial" w:hAnsi="Arial" w:cs="Arial"/>
                <w:color w:val="000000"/>
                <w:sz w:val="16"/>
                <w:szCs w:val="16"/>
              </w:rPr>
            </w:pPr>
          </w:p>
        </w:tc>
        <w:tc>
          <w:tcPr>
            <w:tcW w:w="305" w:type="pct"/>
            <w:tcBorders>
              <w:top w:val="single" w:sz="2"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Arial" w:hAnsi="Arial" w:cs="Arial"/>
                <w:color w:val="000000"/>
                <w:sz w:val="16"/>
                <w:szCs w:val="16"/>
              </w:rPr>
            </w:pPr>
          </w:p>
        </w:tc>
        <w:tc>
          <w:tcPr>
            <w:tcW w:w="161" w:type="pct"/>
            <w:tcBorders>
              <w:top w:val="single" w:sz="2"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Arial" w:hAnsi="Arial" w:cs="Arial"/>
                <w:color w:val="000000"/>
                <w:sz w:val="16"/>
                <w:szCs w:val="16"/>
              </w:rPr>
            </w:pPr>
          </w:p>
        </w:tc>
        <w:tc>
          <w:tcPr>
            <w:tcW w:w="396" w:type="pct"/>
            <w:tcBorders>
              <w:top w:val="single" w:sz="2"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Arial" w:hAnsi="Arial" w:cs="Arial"/>
                <w:color w:val="000000"/>
                <w:sz w:val="16"/>
                <w:szCs w:val="16"/>
              </w:rPr>
            </w:pPr>
          </w:p>
        </w:tc>
        <w:tc>
          <w:tcPr>
            <w:tcW w:w="388" w:type="pct"/>
            <w:tcBorders>
              <w:top w:val="single" w:sz="2"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Arial" w:hAnsi="Arial" w:cs="Arial"/>
                <w:color w:val="000000"/>
                <w:sz w:val="16"/>
                <w:szCs w:val="16"/>
              </w:rPr>
            </w:pPr>
          </w:p>
        </w:tc>
        <w:tc>
          <w:tcPr>
            <w:tcW w:w="520" w:type="pct"/>
            <w:tcBorders>
              <w:top w:val="single" w:sz="2" w:space="0" w:color="000000"/>
              <w:left w:val="nil"/>
              <w:bottom w:val="single" w:sz="6" w:space="0" w:color="000000"/>
              <w:right w:val="single" w:sz="2" w:space="0" w:color="000000"/>
            </w:tcBorders>
          </w:tcPr>
          <w:p w:rsidR="00CC0EFC" w:rsidRPr="00CC0EFC" w:rsidRDefault="00CC0EFC" w:rsidP="00225FE9">
            <w:pPr>
              <w:autoSpaceDE w:val="0"/>
              <w:autoSpaceDN w:val="0"/>
              <w:adjustRightInd w:val="0"/>
              <w:jc w:val="right"/>
              <w:rPr>
                <w:rFonts w:ascii="Arial" w:hAnsi="Arial" w:cs="Arial"/>
                <w:color w:val="000000"/>
                <w:sz w:val="16"/>
                <w:szCs w:val="16"/>
              </w:rPr>
            </w:pPr>
          </w:p>
        </w:tc>
      </w:tr>
      <w:tr w:rsidR="00CC0EFC" w:rsidRPr="00CC0EFC" w:rsidTr="00CC0EFC">
        <w:trPr>
          <w:trHeight w:val="20"/>
        </w:trPr>
        <w:tc>
          <w:tcPr>
            <w:tcW w:w="1647" w:type="pct"/>
            <w:tcBorders>
              <w:top w:val="single" w:sz="6" w:space="0" w:color="000000"/>
              <w:left w:val="single" w:sz="6" w:space="0" w:color="000000"/>
              <w:bottom w:val="nil"/>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Наименование кодов классификации доходов местного бюджета</w:t>
            </w:r>
          </w:p>
        </w:tc>
        <w:tc>
          <w:tcPr>
            <w:tcW w:w="2048" w:type="pct"/>
            <w:gridSpan w:val="7"/>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Коды классификации доходов местного бюджета</w:t>
            </w:r>
          </w:p>
        </w:tc>
        <w:tc>
          <w:tcPr>
            <w:tcW w:w="396" w:type="pct"/>
            <w:tcBorders>
              <w:top w:val="single" w:sz="6" w:space="0" w:color="000000"/>
              <w:left w:val="single" w:sz="6" w:space="0" w:color="000000"/>
              <w:bottom w:val="single" w:sz="6" w:space="0" w:color="000000"/>
              <w:right w:val="nil"/>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Сумма, рублей</w:t>
            </w:r>
          </w:p>
        </w:tc>
        <w:tc>
          <w:tcPr>
            <w:tcW w:w="388" w:type="pct"/>
            <w:tcBorders>
              <w:top w:val="single" w:sz="6" w:space="0" w:color="000000"/>
              <w:left w:val="nil"/>
              <w:bottom w:val="single" w:sz="6" w:space="0" w:color="000000"/>
              <w:right w:val="nil"/>
            </w:tcBorders>
          </w:tcPr>
          <w:p w:rsidR="00CC0EFC" w:rsidRPr="00CC0EFC" w:rsidRDefault="00CC0EFC" w:rsidP="00225FE9">
            <w:pPr>
              <w:autoSpaceDE w:val="0"/>
              <w:autoSpaceDN w:val="0"/>
              <w:adjustRightInd w:val="0"/>
              <w:jc w:val="right"/>
              <w:rPr>
                <w:rFonts w:ascii="Calibri" w:hAnsi="Calibri" w:cs="Calibri"/>
                <w:color w:val="000000"/>
                <w:sz w:val="16"/>
                <w:szCs w:val="16"/>
              </w:rPr>
            </w:pPr>
          </w:p>
        </w:tc>
        <w:tc>
          <w:tcPr>
            <w:tcW w:w="520" w:type="pct"/>
            <w:tcBorders>
              <w:top w:val="single" w:sz="6" w:space="0" w:color="000000"/>
              <w:left w:val="nil"/>
              <w:bottom w:val="single" w:sz="6" w:space="0" w:color="000000"/>
              <w:right w:val="single" w:sz="6" w:space="0" w:color="000000"/>
            </w:tcBorders>
          </w:tcPr>
          <w:p w:rsidR="00CC0EFC" w:rsidRPr="00CC0EFC" w:rsidRDefault="00CC0EFC" w:rsidP="00225FE9">
            <w:pPr>
              <w:autoSpaceDE w:val="0"/>
              <w:autoSpaceDN w:val="0"/>
              <w:adjustRightInd w:val="0"/>
              <w:jc w:val="right"/>
              <w:rPr>
                <w:rFonts w:ascii="Calibri" w:hAnsi="Calibri" w:cs="Calibri"/>
                <w:color w:val="000000"/>
                <w:sz w:val="16"/>
                <w:szCs w:val="16"/>
              </w:rPr>
            </w:pPr>
          </w:p>
        </w:tc>
      </w:tr>
      <w:tr w:rsidR="00CC0EFC" w:rsidRPr="00CC0EFC" w:rsidTr="00CC0EFC">
        <w:trPr>
          <w:trHeight w:val="20"/>
        </w:trPr>
        <w:tc>
          <w:tcPr>
            <w:tcW w:w="1647" w:type="pct"/>
            <w:tcBorders>
              <w:top w:val="nil"/>
              <w:left w:val="single" w:sz="6" w:space="0" w:color="000000"/>
              <w:bottom w:val="nil"/>
              <w:right w:val="single" w:sz="6" w:space="0" w:color="000000"/>
            </w:tcBorders>
          </w:tcPr>
          <w:p w:rsidR="00CC0EFC" w:rsidRPr="00CC0EFC" w:rsidRDefault="00CC0EFC" w:rsidP="00225FE9">
            <w:pPr>
              <w:autoSpaceDE w:val="0"/>
              <w:autoSpaceDN w:val="0"/>
              <w:adjustRightInd w:val="0"/>
              <w:jc w:val="right"/>
              <w:rPr>
                <w:rFonts w:ascii="Calibri" w:hAnsi="Calibri" w:cs="Calibri"/>
                <w:color w:val="000000"/>
                <w:sz w:val="16"/>
                <w:szCs w:val="16"/>
              </w:rPr>
            </w:pPr>
          </w:p>
        </w:tc>
        <w:tc>
          <w:tcPr>
            <w:tcW w:w="1583" w:type="pct"/>
            <w:gridSpan w:val="5"/>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Вид доходов бюджета</w:t>
            </w:r>
          </w:p>
        </w:tc>
        <w:tc>
          <w:tcPr>
            <w:tcW w:w="466" w:type="pct"/>
            <w:gridSpan w:val="2"/>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Подвид доходов бюджета</w:t>
            </w:r>
          </w:p>
        </w:tc>
        <w:tc>
          <w:tcPr>
            <w:tcW w:w="396" w:type="pct"/>
            <w:tcBorders>
              <w:top w:val="single" w:sz="6" w:space="0" w:color="000000"/>
              <w:left w:val="single" w:sz="6" w:space="0" w:color="000000"/>
              <w:bottom w:val="nil"/>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2025 год</w:t>
            </w:r>
          </w:p>
        </w:tc>
        <w:tc>
          <w:tcPr>
            <w:tcW w:w="388" w:type="pct"/>
            <w:tcBorders>
              <w:top w:val="single" w:sz="6" w:space="0" w:color="000000"/>
              <w:left w:val="single" w:sz="6" w:space="0" w:color="000000"/>
              <w:bottom w:val="nil"/>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2026 год</w:t>
            </w:r>
          </w:p>
        </w:tc>
        <w:tc>
          <w:tcPr>
            <w:tcW w:w="520" w:type="pct"/>
            <w:tcBorders>
              <w:top w:val="single" w:sz="6" w:space="0" w:color="000000"/>
              <w:left w:val="single" w:sz="6" w:space="0" w:color="000000"/>
              <w:bottom w:val="nil"/>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2027 год</w:t>
            </w:r>
          </w:p>
        </w:tc>
      </w:tr>
      <w:tr w:rsidR="00CC0EFC" w:rsidRPr="00CC0EFC" w:rsidTr="00CC0EFC">
        <w:trPr>
          <w:trHeight w:val="20"/>
        </w:trPr>
        <w:tc>
          <w:tcPr>
            <w:tcW w:w="1647" w:type="pct"/>
            <w:tcBorders>
              <w:top w:val="nil"/>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rFonts w:ascii="Calibri" w:hAnsi="Calibri" w:cs="Calibri"/>
                <w:color w:val="000000"/>
                <w:sz w:val="16"/>
                <w:szCs w:val="16"/>
              </w:rPr>
            </w:pP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Группа доходов</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Подгруппа доходов</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Статья доходов</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Подстатья доходов</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Элемент доходов</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Группа подвида доходов бюджета</w:t>
            </w:r>
          </w:p>
        </w:tc>
        <w:tc>
          <w:tcPr>
            <w:tcW w:w="1466" w:type="pct"/>
            <w:gridSpan w:val="4"/>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Аналитическая группа подвида доходов бюджета</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4</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5</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6</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7</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8</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9</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НАЛОГОВЫЕ И НЕНАЛОГОВЫЕ ДОХОДЫ</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2 570 090,00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2 501 700,00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3 128 970,00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НАЛОГИ НА ПРИБЫЛЬ, ДОХОДЫ</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83 190,00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88 200,00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92 970,00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Налог на доходы физических лиц</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83 190,00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88 200,00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92 970,00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proofErr w:type="gramStart"/>
            <w:r w:rsidRPr="00CC0EFC">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82 980,00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87 960,00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92 730,00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 xml:space="preserve">Налог на доходы физических лиц с доходов, </w:t>
            </w:r>
            <w:r w:rsidRPr="00CC0EFC">
              <w:rPr>
                <w:color w:val="000000"/>
                <w:sz w:val="16"/>
                <w:szCs w:val="16"/>
              </w:rPr>
              <w:lastRenderedPageBreak/>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lastRenderedPageBreak/>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30,00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30,00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30,00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180,00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210,00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210,00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НАЛОГИ НА ТОВАРЫ (РАБОТЫ, УСЛУГИ), РЕАЛИЗУЕМЫЕ НА ТЕРРИТОРИИ РОССИЙСКОЙ ФЕДЕРАЦИИ</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2 316 400,00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2 242 000,00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2 864 500,00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Акцизы по подакцизным товарам (продукции), производимым на территории Российской Федерации</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2 316 400,00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2 242 000,00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2 864 500,00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230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1 211 500,00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1 173 800,00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1 497 400,00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231</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1 211 500,00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1 173 800,00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1 497 400,00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240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5 500,00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5 400,00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6 900,00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241</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5 500,00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5 400,00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6 900,00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250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1 223 500,00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1 179 600,00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1 503 600,00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251</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1 223 500,00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1 179 600,00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1 503 600,00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260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-124 100,00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-116 800,00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-143 400,00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261</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-124 100,00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-116 800,00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-143 400,00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НАЛОГИ НА СОВОКУПНЫЙ ДОХОД</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05</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27 000,00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28 000,00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28 000,00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Единый сельскохозяйственный налог</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05</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27 000,00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28 000,00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28 000,00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Единый сельскохозяйственный налог</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05</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27 000,00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28 000,00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28 000,00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НАЛОГИ НА ИМУЩЕСТВО</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115 000,00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115 000,00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115 000,00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lastRenderedPageBreak/>
              <w:t>Налог на имущество физических лиц</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14 000,00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14 000,00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14 000,00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14 000,00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14 000,00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14 000,00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Земельный налог</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101 000,00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101 000,00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101 000,00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Земельный налог с организаций</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74 000,00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74 000,00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74 000,00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033</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74 000,00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74 000,00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74 000,00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Земельный налог с физических лиц</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040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27 000,00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27 000,00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27 000,00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06</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043</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27 000,00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27 000,00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27 000,00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ГОСУДАРСТВЕННАЯ ПОШЛИНА</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08</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26 000,00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26 000,00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26 000,00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08</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04</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26 000,00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26 000,00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26 000,00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08</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04</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020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110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26 000,00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26 000,00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26 000,00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ОКАЗАНИЯ ПЛАТНЫХ УСЛУГ И КОМПЕНСАЦИИ ЗАТРАТ ГОСУДАРСТВА</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Доходы от оказания платных услуг (работ)</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130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Прочие доходы от оказания платных услуг (работ)</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990</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130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r>
      <w:tr w:rsidR="00CC0EFC" w:rsidRPr="00CC0EFC" w:rsidTr="00CC0EFC">
        <w:trPr>
          <w:trHeight w:val="20"/>
        </w:trPr>
        <w:tc>
          <w:tcPr>
            <w:tcW w:w="1647"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rPr>
                <w:color w:val="000000"/>
                <w:sz w:val="16"/>
                <w:szCs w:val="16"/>
              </w:rPr>
            </w:pPr>
            <w:r w:rsidRPr="00CC0EFC">
              <w:rPr>
                <w:color w:val="000000"/>
                <w:sz w:val="16"/>
                <w:szCs w:val="16"/>
              </w:rPr>
              <w:t>Прочие доходы от оказания платных услуг (работ) получателями средств бюджетов сельских поселений</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w:t>
            </w:r>
          </w:p>
        </w:tc>
        <w:tc>
          <w:tcPr>
            <w:tcW w:w="369"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13</w:t>
            </w:r>
          </w:p>
        </w:tc>
        <w:tc>
          <w:tcPr>
            <w:tcW w:w="284"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01</w:t>
            </w:r>
          </w:p>
        </w:tc>
        <w:tc>
          <w:tcPr>
            <w:tcW w:w="35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995</w:t>
            </w:r>
          </w:p>
        </w:tc>
        <w:tc>
          <w:tcPr>
            <w:tcW w:w="2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10</w:t>
            </w:r>
          </w:p>
        </w:tc>
        <w:tc>
          <w:tcPr>
            <w:tcW w:w="305"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0000</w:t>
            </w:r>
          </w:p>
        </w:tc>
        <w:tc>
          <w:tcPr>
            <w:tcW w:w="161"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center"/>
              <w:rPr>
                <w:color w:val="000000"/>
                <w:sz w:val="16"/>
                <w:szCs w:val="16"/>
              </w:rPr>
            </w:pPr>
            <w:r w:rsidRPr="00CC0EFC">
              <w:rPr>
                <w:color w:val="000000"/>
                <w:sz w:val="16"/>
                <w:szCs w:val="16"/>
              </w:rPr>
              <w:t>130</w:t>
            </w:r>
          </w:p>
        </w:tc>
        <w:tc>
          <w:tcPr>
            <w:tcW w:w="396"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c>
          <w:tcPr>
            <w:tcW w:w="388"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c>
          <w:tcPr>
            <w:tcW w:w="520" w:type="pct"/>
            <w:tcBorders>
              <w:top w:val="single" w:sz="6" w:space="0" w:color="000000"/>
              <w:left w:val="single" w:sz="6" w:space="0" w:color="000000"/>
              <w:bottom w:val="single" w:sz="6" w:space="0" w:color="000000"/>
              <w:right w:val="single" w:sz="6" w:space="0" w:color="000000"/>
            </w:tcBorders>
          </w:tcPr>
          <w:p w:rsidR="00CC0EFC" w:rsidRPr="00CC0EFC" w:rsidRDefault="00CC0EFC" w:rsidP="00225FE9">
            <w:pPr>
              <w:autoSpaceDE w:val="0"/>
              <w:autoSpaceDN w:val="0"/>
              <w:adjustRightInd w:val="0"/>
              <w:jc w:val="right"/>
              <w:rPr>
                <w:color w:val="000000"/>
                <w:sz w:val="16"/>
                <w:szCs w:val="16"/>
              </w:rPr>
            </w:pPr>
            <w:r w:rsidRPr="00CC0EFC">
              <w:rPr>
                <w:color w:val="000000"/>
                <w:sz w:val="16"/>
                <w:szCs w:val="16"/>
              </w:rPr>
              <w:t>2 500,00</w:t>
            </w:r>
          </w:p>
        </w:tc>
      </w:tr>
    </w:tbl>
    <w:p w:rsidR="00A43431" w:rsidRPr="00E651E4" w:rsidRDefault="00A43431" w:rsidP="00A43431">
      <w:pPr>
        <w:ind w:left="-142" w:right="281" w:firstLine="284"/>
      </w:pPr>
    </w:p>
    <w:tbl>
      <w:tblPr>
        <w:tblW w:w="5474" w:type="pct"/>
        <w:tblInd w:w="-821" w:type="dxa"/>
        <w:tblCellMar>
          <w:left w:w="30" w:type="dxa"/>
          <w:right w:w="30" w:type="dxa"/>
        </w:tblCellMar>
        <w:tblLook w:val="0000"/>
      </w:tblPr>
      <w:tblGrid>
        <w:gridCol w:w="3666"/>
        <w:gridCol w:w="619"/>
        <w:gridCol w:w="805"/>
        <w:gridCol w:w="619"/>
        <w:gridCol w:w="766"/>
        <w:gridCol w:w="652"/>
        <w:gridCol w:w="666"/>
        <w:gridCol w:w="327"/>
        <w:gridCol w:w="953"/>
        <w:gridCol w:w="993"/>
        <w:gridCol w:w="991"/>
      </w:tblGrid>
      <w:tr w:rsidR="003D503D" w:rsidRPr="003D503D" w:rsidTr="003D503D">
        <w:trPr>
          <w:trHeight w:val="20"/>
        </w:trPr>
        <w:tc>
          <w:tcPr>
            <w:tcW w:w="5000" w:type="pct"/>
            <w:gridSpan w:val="11"/>
            <w:tcBorders>
              <w:top w:val="single" w:sz="2" w:space="0" w:color="000000"/>
              <w:left w:val="single" w:sz="2" w:space="0" w:color="000000"/>
              <w:right w:val="single" w:sz="2"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Приложение № 2</w:t>
            </w:r>
          </w:p>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к решению Совета Большебичинского сельского поселения Усть-Ишимского муниципального района Омской области</w:t>
            </w:r>
          </w:p>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"О бюджете Большебичинского сельского поселения Усть-Ишимского муниципального района Омской области</w:t>
            </w:r>
          </w:p>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на 2025 год и на плановый период 2026 и 2027 годов"</w:t>
            </w:r>
          </w:p>
          <w:p w:rsidR="003D503D" w:rsidRPr="003D503D" w:rsidRDefault="003D503D" w:rsidP="00225FE9">
            <w:pPr>
              <w:autoSpaceDE w:val="0"/>
              <w:autoSpaceDN w:val="0"/>
              <w:adjustRightInd w:val="0"/>
              <w:jc w:val="center"/>
              <w:rPr>
                <w:color w:val="000000"/>
                <w:sz w:val="16"/>
                <w:szCs w:val="16"/>
              </w:rPr>
            </w:pPr>
          </w:p>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БЕЗВОЗМЕЗДНЫЕ ПОСТУПЛЕНИЯ</w:t>
            </w:r>
          </w:p>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в бюджет сельского поселения    на 2025 год и на плановый период 2026 и 2027 годов</w:t>
            </w:r>
          </w:p>
          <w:p w:rsidR="003D503D" w:rsidRPr="003D503D" w:rsidRDefault="003D503D" w:rsidP="00225FE9">
            <w:pPr>
              <w:autoSpaceDE w:val="0"/>
              <w:autoSpaceDN w:val="0"/>
              <w:adjustRightInd w:val="0"/>
              <w:jc w:val="center"/>
              <w:rPr>
                <w:color w:val="000000"/>
                <w:sz w:val="16"/>
                <w:szCs w:val="16"/>
              </w:rPr>
            </w:pPr>
          </w:p>
        </w:tc>
      </w:tr>
      <w:tr w:rsidR="003D503D" w:rsidRPr="003D503D" w:rsidTr="003D503D">
        <w:trPr>
          <w:trHeight w:val="20"/>
        </w:trPr>
        <w:tc>
          <w:tcPr>
            <w:tcW w:w="1658" w:type="pct"/>
            <w:tcBorders>
              <w:top w:val="single" w:sz="6" w:space="0" w:color="000000"/>
              <w:left w:val="single" w:sz="6" w:space="0" w:color="000000"/>
              <w:bottom w:val="nil"/>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Наименование кодов классификации доходов местного бюджета</w:t>
            </w:r>
          </w:p>
        </w:tc>
        <w:tc>
          <w:tcPr>
            <w:tcW w:w="2013" w:type="pct"/>
            <w:gridSpan w:val="7"/>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Коды классификации доходов местного бюджета</w:t>
            </w:r>
          </w:p>
        </w:tc>
        <w:tc>
          <w:tcPr>
            <w:tcW w:w="431" w:type="pct"/>
            <w:tcBorders>
              <w:top w:val="single" w:sz="6" w:space="0" w:color="000000"/>
              <w:left w:val="single" w:sz="6" w:space="0" w:color="000000"/>
              <w:bottom w:val="single" w:sz="6" w:space="0" w:color="000000"/>
              <w:right w:val="nil"/>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Сумма, рублей</w:t>
            </w:r>
          </w:p>
        </w:tc>
        <w:tc>
          <w:tcPr>
            <w:tcW w:w="449" w:type="pct"/>
            <w:tcBorders>
              <w:top w:val="single" w:sz="6" w:space="0" w:color="000000"/>
              <w:left w:val="nil"/>
              <w:bottom w:val="single" w:sz="6" w:space="0" w:color="000000"/>
              <w:right w:val="nil"/>
            </w:tcBorders>
          </w:tcPr>
          <w:p w:rsidR="003D503D" w:rsidRPr="003D503D" w:rsidRDefault="003D503D" w:rsidP="00225FE9">
            <w:pPr>
              <w:autoSpaceDE w:val="0"/>
              <w:autoSpaceDN w:val="0"/>
              <w:adjustRightInd w:val="0"/>
              <w:jc w:val="right"/>
              <w:rPr>
                <w:rFonts w:ascii="Calibri" w:hAnsi="Calibri" w:cs="Calibri"/>
                <w:color w:val="000000"/>
                <w:sz w:val="16"/>
                <w:szCs w:val="16"/>
              </w:rPr>
            </w:pPr>
          </w:p>
        </w:tc>
        <w:tc>
          <w:tcPr>
            <w:tcW w:w="448" w:type="pct"/>
            <w:tcBorders>
              <w:top w:val="single" w:sz="6" w:space="0" w:color="000000"/>
              <w:left w:val="nil"/>
              <w:bottom w:val="single" w:sz="6" w:space="0" w:color="000000"/>
              <w:right w:val="single" w:sz="6" w:space="0" w:color="000000"/>
            </w:tcBorders>
          </w:tcPr>
          <w:p w:rsidR="003D503D" w:rsidRPr="003D503D" w:rsidRDefault="003D503D" w:rsidP="00225FE9">
            <w:pPr>
              <w:autoSpaceDE w:val="0"/>
              <w:autoSpaceDN w:val="0"/>
              <w:adjustRightInd w:val="0"/>
              <w:jc w:val="right"/>
              <w:rPr>
                <w:rFonts w:ascii="Calibri" w:hAnsi="Calibri" w:cs="Calibri"/>
                <w:color w:val="000000"/>
                <w:sz w:val="16"/>
                <w:szCs w:val="16"/>
              </w:rPr>
            </w:pPr>
          </w:p>
        </w:tc>
      </w:tr>
      <w:tr w:rsidR="003D503D" w:rsidRPr="003D503D" w:rsidTr="003D503D">
        <w:trPr>
          <w:trHeight w:val="20"/>
        </w:trPr>
        <w:tc>
          <w:tcPr>
            <w:tcW w:w="1658" w:type="pct"/>
            <w:tcBorders>
              <w:top w:val="nil"/>
              <w:left w:val="single" w:sz="6" w:space="0" w:color="000000"/>
              <w:bottom w:val="nil"/>
              <w:right w:val="single" w:sz="6" w:space="0" w:color="000000"/>
            </w:tcBorders>
          </w:tcPr>
          <w:p w:rsidR="003D503D" w:rsidRPr="003D503D" w:rsidRDefault="003D503D" w:rsidP="00225FE9">
            <w:pPr>
              <w:autoSpaceDE w:val="0"/>
              <w:autoSpaceDN w:val="0"/>
              <w:adjustRightInd w:val="0"/>
              <w:jc w:val="right"/>
              <w:rPr>
                <w:rFonts w:ascii="Calibri" w:hAnsi="Calibri" w:cs="Calibri"/>
                <w:color w:val="000000"/>
                <w:sz w:val="16"/>
                <w:szCs w:val="16"/>
              </w:rPr>
            </w:pPr>
          </w:p>
        </w:tc>
        <w:tc>
          <w:tcPr>
            <w:tcW w:w="1565" w:type="pct"/>
            <w:gridSpan w:val="5"/>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Вид доходов бюджета</w:t>
            </w:r>
          </w:p>
        </w:tc>
        <w:tc>
          <w:tcPr>
            <w:tcW w:w="449" w:type="pct"/>
            <w:gridSpan w:val="2"/>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Подвид доходов бюджета</w:t>
            </w:r>
          </w:p>
        </w:tc>
        <w:tc>
          <w:tcPr>
            <w:tcW w:w="431" w:type="pct"/>
            <w:tcBorders>
              <w:top w:val="single" w:sz="6" w:space="0" w:color="000000"/>
              <w:left w:val="single" w:sz="6" w:space="0" w:color="000000"/>
              <w:bottom w:val="nil"/>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2025 год</w:t>
            </w:r>
          </w:p>
        </w:tc>
        <w:tc>
          <w:tcPr>
            <w:tcW w:w="449" w:type="pct"/>
            <w:tcBorders>
              <w:top w:val="single" w:sz="6" w:space="0" w:color="000000"/>
              <w:left w:val="single" w:sz="6" w:space="0" w:color="000000"/>
              <w:bottom w:val="nil"/>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2026 год</w:t>
            </w:r>
          </w:p>
        </w:tc>
        <w:tc>
          <w:tcPr>
            <w:tcW w:w="448" w:type="pct"/>
            <w:tcBorders>
              <w:top w:val="single" w:sz="6" w:space="0" w:color="000000"/>
              <w:left w:val="single" w:sz="6" w:space="0" w:color="000000"/>
              <w:bottom w:val="nil"/>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2027 год</w:t>
            </w:r>
          </w:p>
        </w:tc>
      </w:tr>
      <w:tr w:rsidR="003D503D" w:rsidRPr="003D503D" w:rsidTr="003D503D">
        <w:trPr>
          <w:trHeight w:val="20"/>
        </w:trPr>
        <w:tc>
          <w:tcPr>
            <w:tcW w:w="1658" w:type="pct"/>
            <w:tcBorders>
              <w:top w:val="nil"/>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rFonts w:ascii="Calibri" w:hAnsi="Calibri" w:cs="Calibri"/>
                <w:color w:val="000000"/>
                <w:sz w:val="16"/>
                <w:szCs w:val="16"/>
              </w:rPr>
            </w:pP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Группа доходов</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Подгруппа доходов</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Статья доходов</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Подстатья доходов</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Элемент доходов</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Группа подвида доходов бюджета</w:t>
            </w:r>
          </w:p>
        </w:tc>
        <w:tc>
          <w:tcPr>
            <w:tcW w:w="1476" w:type="pct"/>
            <w:gridSpan w:val="4"/>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Аналитическая группа подвида доходов бюджета</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3</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4</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5</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6</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7</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8</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9</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10</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11</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БЕЗВОЗМЕЗДНЫЕ ПОСТУПЛЕНИЯ</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3 001 087,59</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2 277 978,13</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2 286 255,07</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БЕЗВОЗМЕЗДНЫЕ ПОСТУПЛЕНИЯ ОТ ДРУГИХ БЮДЖЕТОВ БЮДЖЕТНОЙ СИСТЕМЫ РОССИЙСКОЙ ФЕДЕРАЦИИ</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3 001 087,59</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2 277 978,13</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2 286 255,07</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Дотации бюджетам бюджетной системы Российской Федерации</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10</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2 791 368,59</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2 157 320,13</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2 161 056,07</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Дотации на выравнивание бюджетной обеспеченности</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001</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2 791 368,59</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2 157 320,13</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2 161 056,07</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001</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2 791 368,59</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2 157 320,13</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2 161 056,07</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Субвенции бюджетам бюджетной системы Российской Федерации</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30</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109 719,00</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120 658,00</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125 199,00</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35</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118</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109 719,00</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120 658,00</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125 199,00</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35</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118</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109 719,00</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120 658,00</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125 199,00</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Иные межбюджетные трансферты</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40</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100 000,00</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0,00</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0,00</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Прочие межбюджетные трансферты, передаваемые бюджетам</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49</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999</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100 000,00</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0,00</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0,00</w:t>
            </w:r>
          </w:p>
        </w:tc>
      </w:tr>
      <w:tr w:rsidR="003D503D" w:rsidRPr="003D503D" w:rsidTr="003D503D">
        <w:trPr>
          <w:trHeight w:val="20"/>
        </w:trPr>
        <w:tc>
          <w:tcPr>
            <w:tcW w:w="165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rPr>
                <w:color w:val="000000"/>
                <w:sz w:val="16"/>
                <w:szCs w:val="16"/>
              </w:rPr>
            </w:pPr>
            <w:r w:rsidRPr="003D503D">
              <w:rPr>
                <w:color w:val="000000"/>
                <w:sz w:val="16"/>
                <w:szCs w:val="16"/>
              </w:rPr>
              <w:t>Прочие межбюджетные трансферты, передаваемые бюджетам сельских поселений</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2</w:t>
            </w:r>
          </w:p>
        </w:tc>
        <w:tc>
          <w:tcPr>
            <w:tcW w:w="364"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02</w:t>
            </w:r>
          </w:p>
        </w:tc>
        <w:tc>
          <w:tcPr>
            <w:tcW w:w="280"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49</w:t>
            </w:r>
          </w:p>
        </w:tc>
        <w:tc>
          <w:tcPr>
            <w:tcW w:w="346"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999</w:t>
            </w:r>
          </w:p>
        </w:tc>
        <w:tc>
          <w:tcPr>
            <w:tcW w:w="293"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10</w:t>
            </w:r>
          </w:p>
        </w:tc>
        <w:tc>
          <w:tcPr>
            <w:tcW w:w="30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0000</w:t>
            </w:r>
          </w:p>
        </w:tc>
        <w:tc>
          <w:tcPr>
            <w:tcW w:w="1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center"/>
              <w:rPr>
                <w:color w:val="000000"/>
                <w:sz w:val="16"/>
                <w:szCs w:val="16"/>
              </w:rPr>
            </w:pPr>
            <w:r w:rsidRPr="003D503D">
              <w:rPr>
                <w:color w:val="000000"/>
                <w:sz w:val="16"/>
                <w:szCs w:val="16"/>
              </w:rPr>
              <w:t>150</w:t>
            </w:r>
          </w:p>
        </w:tc>
        <w:tc>
          <w:tcPr>
            <w:tcW w:w="431"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100 000,00</w:t>
            </w:r>
          </w:p>
        </w:tc>
        <w:tc>
          <w:tcPr>
            <w:tcW w:w="449"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0,00</w:t>
            </w:r>
          </w:p>
        </w:tc>
        <w:tc>
          <w:tcPr>
            <w:tcW w:w="448" w:type="pct"/>
            <w:tcBorders>
              <w:top w:val="single" w:sz="6" w:space="0" w:color="000000"/>
              <w:left w:val="single" w:sz="6" w:space="0" w:color="000000"/>
              <w:bottom w:val="single" w:sz="6" w:space="0" w:color="000000"/>
              <w:right w:val="single" w:sz="6" w:space="0" w:color="000000"/>
            </w:tcBorders>
          </w:tcPr>
          <w:p w:rsidR="003D503D" w:rsidRPr="003D503D" w:rsidRDefault="003D503D" w:rsidP="00225FE9">
            <w:pPr>
              <w:autoSpaceDE w:val="0"/>
              <w:autoSpaceDN w:val="0"/>
              <w:adjustRightInd w:val="0"/>
              <w:jc w:val="right"/>
              <w:rPr>
                <w:color w:val="000000"/>
                <w:sz w:val="16"/>
                <w:szCs w:val="16"/>
              </w:rPr>
            </w:pPr>
            <w:r w:rsidRPr="003D503D">
              <w:rPr>
                <w:color w:val="000000"/>
                <w:sz w:val="16"/>
                <w:szCs w:val="16"/>
              </w:rPr>
              <w:t>0,00</w:t>
            </w:r>
          </w:p>
        </w:tc>
      </w:tr>
    </w:tbl>
    <w:p w:rsidR="00A43431" w:rsidRDefault="00A43431" w:rsidP="001B2280">
      <w:pPr>
        <w:pStyle w:val="ab"/>
        <w:jc w:val="center"/>
        <w:rPr>
          <w:sz w:val="16"/>
          <w:szCs w:val="16"/>
        </w:rPr>
      </w:pPr>
    </w:p>
    <w:p w:rsidR="00A43431" w:rsidRDefault="00A43431" w:rsidP="001B2280">
      <w:pPr>
        <w:pStyle w:val="ab"/>
        <w:jc w:val="center"/>
        <w:rPr>
          <w:sz w:val="16"/>
          <w:szCs w:val="16"/>
        </w:rPr>
      </w:pPr>
    </w:p>
    <w:p w:rsidR="00A43431" w:rsidRDefault="00A43431" w:rsidP="001B2280">
      <w:pPr>
        <w:pStyle w:val="ab"/>
        <w:jc w:val="center"/>
        <w:rPr>
          <w:sz w:val="16"/>
          <w:szCs w:val="16"/>
        </w:rPr>
      </w:pPr>
    </w:p>
    <w:p w:rsidR="00A43431" w:rsidRDefault="00A43431" w:rsidP="001B2280">
      <w:pPr>
        <w:pStyle w:val="ab"/>
        <w:jc w:val="center"/>
        <w:rPr>
          <w:sz w:val="16"/>
          <w:szCs w:val="16"/>
        </w:rPr>
      </w:pPr>
    </w:p>
    <w:p w:rsidR="00A43431" w:rsidRDefault="00A43431" w:rsidP="001B2280">
      <w:pPr>
        <w:pStyle w:val="ab"/>
        <w:jc w:val="center"/>
        <w:rPr>
          <w:sz w:val="16"/>
          <w:szCs w:val="16"/>
        </w:rPr>
      </w:pPr>
    </w:p>
    <w:tbl>
      <w:tblPr>
        <w:tblW w:w="5477" w:type="pct"/>
        <w:tblInd w:w="-821" w:type="dxa"/>
        <w:tblCellMar>
          <w:left w:w="30" w:type="dxa"/>
          <w:right w:w="30" w:type="dxa"/>
        </w:tblCellMar>
        <w:tblLook w:val="0000"/>
      </w:tblPr>
      <w:tblGrid>
        <w:gridCol w:w="3686"/>
        <w:gridCol w:w="516"/>
        <w:gridCol w:w="786"/>
        <w:gridCol w:w="1078"/>
        <w:gridCol w:w="940"/>
        <w:gridCol w:w="1062"/>
        <w:gridCol w:w="956"/>
        <w:gridCol w:w="1095"/>
        <w:gridCol w:w="945"/>
      </w:tblGrid>
      <w:tr w:rsidR="001B4F12" w:rsidRPr="001B4F12" w:rsidTr="001B4F12">
        <w:trPr>
          <w:trHeight w:val="20"/>
        </w:trPr>
        <w:tc>
          <w:tcPr>
            <w:tcW w:w="5000" w:type="pct"/>
            <w:gridSpan w:val="9"/>
            <w:tcBorders>
              <w:top w:val="single" w:sz="2" w:space="0" w:color="000000"/>
              <w:left w:val="single" w:sz="2" w:space="0" w:color="000000"/>
              <w:right w:val="single" w:sz="2" w:space="0" w:color="000000"/>
            </w:tcBorders>
          </w:tcPr>
          <w:p w:rsidR="001B4F12" w:rsidRPr="001B4F12" w:rsidRDefault="001B4F12" w:rsidP="00225FE9">
            <w:pPr>
              <w:autoSpaceDE w:val="0"/>
              <w:autoSpaceDN w:val="0"/>
              <w:adjustRightInd w:val="0"/>
              <w:jc w:val="right"/>
              <w:rPr>
                <w:color w:val="000000"/>
                <w:sz w:val="16"/>
                <w:szCs w:val="16"/>
              </w:rPr>
            </w:pPr>
            <w:r w:rsidRPr="001B4F12">
              <w:rPr>
                <w:color w:val="000000"/>
                <w:sz w:val="16"/>
                <w:szCs w:val="16"/>
              </w:rPr>
              <w:t>Приложение № 3</w:t>
            </w:r>
          </w:p>
          <w:p w:rsidR="001B4F12" w:rsidRPr="001B4F12" w:rsidRDefault="001B4F12" w:rsidP="00225FE9">
            <w:pPr>
              <w:autoSpaceDE w:val="0"/>
              <w:autoSpaceDN w:val="0"/>
              <w:adjustRightInd w:val="0"/>
              <w:jc w:val="right"/>
              <w:rPr>
                <w:color w:val="000000"/>
                <w:sz w:val="16"/>
                <w:szCs w:val="16"/>
              </w:rPr>
            </w:pPr>
            <w:r w:rsidRPr="001B4F12">
              <w:rPr>
                <w:color w:val="000000"/>
                <w:sz w:val="16"/>
                <w:szCs w:val="16"/>
              </w:rPr>
              <w:t>к решению Совета Большебичинского сельского поселения Усть-Ишимского муниципального района Омской области</w:t>
            </w:r>
          </w:p>
          <w:p w:rsidR="001B4F12" w:rsidRPr="001B4F12" w:rsidRDefault="001B4F12" w:rsidP="00225FE9">
            <w:pPr>
              <w:autoSpaceDE w:val="0"/>
              <w:autoSpaceDN w:val="0"/>
              <w:adjustRightInd w:val="0"/>
              <w:jc w:val="right"/>
              <w:rPr>
                <w:color w:val="000000"/>
                <w:sz w:val="16"/>
                <w:szCs w:val="16"/>
              </w:rPr>
            </w:pPr>
            <w:r w:rsidRPr="001B4F12">
              <w:rPr>
                <w:color w:val="000000"/>
                <w:sz w:val="16"/>
                <w:szCs w:val="16"/>
              </w:rPr>
              <w:t>"О бюджете Большебичинского сельского поселения Усть-Ишимского муниципального района Омской области</w:t>
            </w:r>
          </w:p>
          <w:p w:rsidR="001B4F12" w:rsidRPr="001B4F12" w:rsidRDefault="001B4F12" w:rsidP="00225FE9">
            <w:pPr>
              <w:autoSpaceDE w:val="0"/>
              <w:autoSpaceDN w:val="0"/>
              <w:adjustRightInd w:val="0"/>
              <w:jc w:val="right"/>
              <w:rPr>
                <w:color w:val="000000"/>
                <w:sz w:val="16"/>
                <w:szCs w:val="16"/>
              </w:rPr>
            </w:pPr>
            <w:r w:rsidRPr="001B4F12">
              <w:rPr>
                <w:color w:val="000000"/>
                <w:sz w:val="16"/>
                <w:szCs w:val="16"/>
              </w:rPr>
              <w:t>на 2025 год и на плановый период 2026 и 2027 годов"</w:t>
            </w:r>
          </w:p>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lastRenderedPageBreak/>
              <w:t xml:space="preserve"> </w:t>
            </w:r>
          </w:p>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РАСПРЕДЕЛЕНИЕ</w:t>
            </w:r>
          </w:p>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бюджетных ассигнований бюджета сельского поселения по разделам и подразделам классификации расходов бюджетов</w:t>
            </w:r>
          </w:p>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на 2025 год и на плановый период 2026 и 2027 годов</w:t>
            </w:r>
          </w:p>
        </w:tc>
      </w:tr>
      <w:tr w:rsidR="001B4F12" w:rsidRPr="001B4F12" w:rsidTr="001B4F12">
        <w:trPr>
          <w:trHeight w:val="20"/>
        </w:trPr>
        <w:tc>
          <w:tcPr>
            <w:tcW w:w="1666" w:type="pct"/>
            <w:tcBorders>
              <w:top w:val="single" w:sz="2" w:space="0" w:color="000000"/>
              <w:left w:val="single" w:sz="2" w:space="0" w:color="000000"/>
              <w:bottom w:val="single" w:sz="6" w:space="0" w:color="000000"/>
              <w:right w:val="nil"/>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lastRenderedPageBreak/>
              <w:t xml:space="preserve"> </w:t>
            </w:r>
          </w:p>
        </w:tc>
        <w:tc>
          <w:tcPr>
            <w:tcW w:w="233" w:type="pct"/>
            <w:tcBorders>
              <w:top w:val="single" w:sz="2"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Arial" w:hAnsi="Arial" w:cs="Arial"/>
                <w:color w:val="000000"/>
                <w:sz w:val="16"/>
                <w:szCs w:val="16"/>
              </w:rPr>
            </w:pPr>
          </w:p>
        </w:tc>
        <w:tc>
          <w:tcPr>
            <w:tcW w:w="355" w:type="pct"/>
            <w:tcBorders>
              <w:top w:val="single" w:sz="2"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Arial" w:hAnsi="Arial" w:cs="Arial"/>
                <w:color w:val="000000"/>
                <w:sz w:val="16"/>
                <w:szCs w:val="16"/>
              </w:rPr>
            </w:pPr>
          </w:p>
        </w:tc>
        <w:tc>
          <w:tcPr>
            <w:tcW w:w="487" w:type="pct"/>
            <w:tcBorders>
              <w:top w:val="single" w:sz="2"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Arial" w:hAnsi="Arial" w:cs="Arial"/>
                <w:color w:val="000000"/>
                <w:sz w:val="16"/>
                <w:szCs w:val="16"/>
              </w:rPr>
            </w:pPr>
          </w:p>
        </w:tc>
        <w:tc>
          <w:tcPr>
            <w:tcW w:w="425" w:type="pct"/>
            <w:tcBorders>
              <w:top w:val="single" w:sz="2"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Arial" w:hAnsi="Arial" w:cs="Arial"/>
                <w:color w:val="000000"/>
                <w:sz w:val="16"/>
                <w:szCs w:val="16"/>
              </w:rPr>
            </w:pPr>
          </w:p>
        </w:tc>
        <w:tc>
          <w:tcPr>
            <w:tcW w:w="480" w:type="pct"/>
            <w:tcBorders>
              <w:top w:val="single" w:sz="2"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Arial" w:hAnsi="Arial" w:cs="Arial"/>
                <w:color w:val="000000"/>
                <w:sz w:val="16"/>
                <w:szCs w:val="16"/>
              </w:rPr>
            </w:pPr>
          </w:p>
        </w:tc>
        <w:tc>
          <w:tcPr>
            <w:tcW w:w="432" w:type="pct"/>
            <w:tcBorders>
              <w:top w:val="single" w:sz="2"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Arial" w:hAnsi="Arial" w:cs="Arial"/>
                <w:color w:val="000000"/>
                <w:sz w:val="16"/>
                <w:szCs w:val="16"/>
              </w:rPr>
            </w:pPr>
          </w:p>
        </w:tc>
        <w:tc>
          <w:tcPr>
            <w:tcW w:w="495" w:type="pct"/>
            <w:tcBorders>
              <w:top w:val="single" w:sz="2"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Arial" w:hAnsi="Arial" w:cs="Arial"/>
                <w:color w:val="000000"/>
                <w:sz w:val="16"/>
                <w:szCs w:val="16"/>
              </w:rPr>
            </w:pPr>
          </w:p>
        </w:tc>
        <w:tc>
          <w:tcPr>
            <w:tcW w:w="427" w:type="pct"/>
            <w:tcBorders>
              <w:top w:val="single" w:sz="2" w:space="0" w:color="000000"/>
              <w:left w:val="nil"/>
              <w:bottom w:val="single" w:sz="6" w:space="0" w:color="000000"/>
              <w:right w:val="single" w:sz="2" w:space="0" w:color="000000"/>
            </w:tcBorders>
          </w:tcPr>
          <w:p w:rsidR="001B4F12" w:rsidRPr="001B4F12" w:rsidRDefault="001B4F12" w:rsidP="00225FE9">
            <w:pPr>
              <w:autoSpaceDE w:val="0"/>
              <w:autoSpaceDN w:val="0"/>
              <w:adjustRightInd w:val="0"/>
              <w:jc w:val="right"/>
              <w:rPr>
                <w:rFonts w:ascii="Arial" w:hAnsi="Arial" w:cs="Arial"/>
                <w:color w:val="000000"/>
                <w:sz w:val="16"/>
                <w:szCs w:val="16"/>
              </w:rPr>
            </w:pPr>
          </w:p>
        </w:tc>
      </w:tr>
      <w:tr w:rsidR="001B4F12" w:rsidRPr="001B4F12" w:rsidTr="001B4F12">
        <w:trPr>
          <w:trHeight w:val="20"/>
        </w:trPr>
        <w:tc>
          <w:tcPr>
            <w:tcW w:w="1666" w:type="pct"/>
            <w:tcBorders>
              <w:top w:val="single" w:sz="6" w:space="0" w:color="000000"/>
              <w:left w:val="single" w:sz="6" w:space="0" w:color="000000"/>
              <w:bottom w:val="nil"/>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Наименование кодов классификации расходов местного бюджета</w:t>
            </w:r>
          </w:p>
        </w:tc>
        <w:tc>
          <w:tcPr>
            <w:tcW w:w="588" w:type="pct"/>
            <w:gridSpan w:val="2"/>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Коды классификации расходов  бюджета сельского поселения</w:t>
            </w:r>
          </w:p>
        </w:tc>
        <w:tc>
          <w:tcPr>
            <w:tcW w:w="487" w:type="pct"/>
            <w:tcBorders>
              <w:top w:val="single" w:sz="6" w:space="0" w:color="000000"/>
              <w:left w:val="single" w:sz="6" w:space="0" w:color="000000"/>
              <w:bottom w:val="single" w:sz="6" w:space="0" w:color="000000"/>
              <w:right w:val="nil"/>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Сумма, рублей</w:t>
            </w:r>
          </w:p>
        </w:tc>
        <w:tc>
          <w:tcPr>
            <w:tcW w:w="425" w:type="pct"/>
            <w:tcBorders>
              <w:top w:val="single" w:sz="6"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480" w:type="pct"/>
            <w:tcBorders>
              <w:top w:val="single" w:sz="6"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432" w:type="pct"/>
            <w:tcBorders>
              <w:top w:val="single" w:sz="6"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495" w:type="pct"/>
            <w:tcBorders>
              <w:top w:val="single" w:sz="6" w:space="0" w:color="000000"/>
              <w:left w:val="nil"/>
              <w:bottom w:val="single" w:sz="6" w:space="0" w:color="000000"/>
              <w:right w:val="nil"/>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427" w:type="pct"/>
            <w:tcBorders>
              <w:top w:val="single" w:sz="6" w:space="0" w:color="000000"/>
              <w:left w:val="nil"/>
              <w:bottom w:val="single" w:sz="6" w:space="0" w:color="000000"/>
              <w:right w:val="single" w:sz="6" w:space="0" w:color="000000"/>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r>
      <w:tr w:rsidR="001B4F12" w:rsidRPr="001B4F12" w:rsidTr="001B4F12">
        <w:trPr>
          <w:trHeight w:val="20"/>
        </w:trPr>
        <w:tc>
          <w:tcPr>
            <w:tcW w:w="1666" w:type="pct"/>
            <w:tcBorders>
              <w:top w:val="nil"/>
              <w:left w:val="single" w:sz="6" w:space="0" w:color="000000"/>
              <w:bottom w:val="nil"/>
              <w:right w:val="single" w:sz="6" w:space="0" w:color="000000"/>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233" w:type="pct"/>
            <w:tcBorders>
              <w:top w:val="single" w:sz="6" w:space="0" w:color="000000"/>
              <w:left w:val="single" w:sz="6" w:space="0" w:color="000000"/>
              <w:bottom w:val="nil"/>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Раздел</w:t>
            </w:r>
          </w:p>
        </w:tc>
        <w:tc>
          <w:tcPr>
            <w:tcW w:w="355" w:type="pct"/>
            <w:tcBorders>
              <w:top w:val="single" w:sz="6" w:space="0" w:color="000000"/>
              <w:left w:val="single" w:sz="6" w:space="0" w:color="000000"/>
              <w:bottom w:val="nil"/>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Подраздел</w:t>
            </w:r>
          </w:p>
        </w:tc>
        <w:tc>
          <w:tcPr>
            <w:tcW w:w="487" w:type="pct"/>
            <w:tcBorders>
              <w:top w:val="single" w:sz="6" w:space="0" w:color="000000"/>
              <w:left w:val="single" w:sz="6" w:space="0" w:color="000000"/>
              <w:bottom w:val="single" w:sz="6" w:space="0" w:color="000000"/>
              <w:right w:val="nil"/>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2025 год</w:t>
            </w:r>
          </w:p>
        </w:tc>
        <w:tc>
          <w:tcPr>
            <w:tcW w:w="425" w:type="pct"/>
            <w:tcBorders>
              <w:top w:val="single" w:sz="6" w:space="0" w:color="000000"/>
              <w:left w:val="nil"/>
              <w:bottom w:val="single" w:sz="6" w:space="0" w:color="000000"/>
              <w:right w:val="single" w:sz="6" w:space="0" w:color="000000"/>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480" w:type="pct"/>
            <w:tcBorders>
              <w:top w:val="single" w:sz="6" w:space="0" w:color="000000"/>
              <w:left w:val="single" w:sz="6" w:space="0" w:color="000000"/>
              <w:bottom w:val="single" w:sz="6" w:space="0" w:color="000000"/>
              <w:right w:val="nil"/>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2026 год</w:t>
            </w:r>
          </w:p>
        </w:tc>
        <w:tc>
          <w:tcPr>
            <w:tcW w:w="432" w:type="pct"/>
            <w:tcBorders>
              <w:top w:val="single" w:sz="6" w:space="0" w:color="000000"/>
              <w:left w:val="nil"/>
              <w:bottom w:val="single" w:sz="6" w:space="0" w:color="000000"/>
              <w:right w:val="single" w:sz="6" w:space="0" w:color="000000"/>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495" w:type="pct"/>
            <w:tcBorders>
              <w:top w:val="single" w:sz="6" w:space="0" w:color="000000"/>
              <w:left w:val="single" w:sz="6" w:space="0" w:color="000000"/>
              <w:bottom w:val="single" w:sz="6" w:space="0" w:color="000000"/>
              <w:right w:val="nil"/>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2027 год</w:t>
            </w:r>
          </w:p>
        </w:tc>
        <w:tc>
          <w:tcPr>
            <w:tcW w:w="427" w:type="pct"/>
            <w:tcBorders>
              <w:top w:val="single" w:sz="6" w:space="0" w:color="000000"/>
              <w:left w:val="nil"/>
              <w:bottom w:val="single" w:sz="6" w:space="0" w:color="000000"/>
              <w:right w:val="single" w:sz="6" w:space="0" w:color="000000"/>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r>
      <w:tr w:rsidR="001B4F12" w:rsidRPr="001B4F12" w:rsidTr="001B4F12">
        <w:trPr>
          <w:trHeight w:val="20"/>
        </w:trPr>
        <w:tc>
          <w:tcPr>
            <w:tcW w:w="1666" w:type="pct"/>
            <w:tcBorders>
              <w:top w:val="nil"/>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233" w:type="pct"/>
            <w:tcBorders>
              <w:top w:val="nil"/>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355" w:type="pct"/>
            <w:tcBorders>
              <w:top w:val="nil"/>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right"/>
              <w:rPr>
                <w:rFonts w:ascii="Calibri" w:hAnsi="Calibri" w:cs="Calibri"/>
                <w:color w:val="000000"/>
                <w:sz w:val="16"/>
                <w:szCs w:val="16"/>
              </w:rPr>
            </w:pP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Всего</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в том числе за счет поступлений целевого характера</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Всего</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в том числе за счет поступлений целевого характера</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Всего</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в том числе за счет поступлений целевого характера</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3</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4</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5</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6</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7</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8</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9</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Общегосударственные вопросы</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01</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00</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3 145 058,59</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100 000,00</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2 300 544,62</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2 161 024,76</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Функционирование высшего должностного лица субъекта Российской Федерации и муниципального образования</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01</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02</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818 708,73</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650 597,79</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607 880,67</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01</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04</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2 153 462,86</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100 000,00</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1 510 659,83</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1 413 857,09</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Резервные фонды</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01</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11</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5 000,00</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5 000,00</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5 000,00</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Другие общегосударственные вопросы</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01</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13</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167 887,00</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134 287,00</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134 287,00</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Национальная оборона</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02</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00</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109 719,00</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109 719,00</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120 658,00</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120 658,00</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125 199,00</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125 199,00</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Мобилизационная и вневойсковая подготовка</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02</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03</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109 719,00</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109 719,00</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120 658,00</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120 658,00</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125 199,00</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125 199,00</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Национальная экономика</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04</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00</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2 316 400,00</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2 242 000,00</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2 864 500,00</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Дорожное хозяйство (дорожные фонды)</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04</w:t>
            </w: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09</w:t>
            </w: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2 316 400,00</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2 242 000,00</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2 864 500,00</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 xml:space="preserve"> </w:t>
            </w:r>
          </w:p>
        </w:tc>
      </w:tr>
      <w:tr w:rsidR="001B4F12" w:rsidRPr="001B4F12" w:rsidTr="001B4F12">
        <w:trPr>
          <w:trHeight w:val="20"/>
        </w:trPr>
        <w:tc>
          <w:tcPr>
            <w:tcW w:w="1666"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rPr>
                <w:color w:val="000000"/>
                <w:sz w:val="16"/>
                <w:szCs w:val="16"/>
              </w:rPr>
            </w:pPr>
            <w:r w:rsidRPr="001B4F12">
              <w:rPr>
                <w:color w:val="000000"/>
                <w:sz w:val="16"/>
                <w:szCs w:val="16"/>
              </w:rPr>
              <w:t>Всего расходов</w:t>
            </w:r>
          </w:p>
        </w:tc>
        <w:tc>
          <w:tcPr>
            <w:tcW w:w="233"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p>
        </w:tc>
        <w:tc>
          <w:tcPr>
            <w:tcW w:w="35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p>
        </w:tc>
        <w:tc>
          <w:tcPr>
            <w:tcW w:w="48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5 571 177,59</w:t>
            </w:r>
          </w:p>
        </w:tc>
        <w:tc>
          <w:tcPr>
            <w:tcW w:w="42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209 719,00</w:t>
            </w:r>
          </w:p>
        </w:tc>
        <w:tc>
          <w:tcPr>
            <w:tcW w:w="480"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4 663 202,62</w:t>
            </w:r>
          </w:p>
        </w:tc>
        <w:tc>
          <w:tcPr>
            <w:tcW w:w="432"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120 658,00</w:t>
            </w:r>
          </w:p>
        </w:tc>
        <w:tc>
          <w:tcPr>
            <w:tcW w:w="495"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5 150 723,76</w:t>
            </w:r>
          </w:p>
        </w:tc>
        <w:tc>
          <w:tcPr>
            <w:tcW w:w="427" w:type="pct"/>
            <w:tcBorders>
              <w:top w:val="single" w:sz="6" w:space="0" w:color="000000"/>
              <w:left w:val="single" w:sz="6" w:space="0" w:color="000000"/>
              <w:bottom w:val="single" w:sz="6" w:space="0" w:color="000000"/>
              <w:right w:val="single" w:sz="6" w:space="0" w:color="000000"/>
            </w:tcBorders>
          </w:tcPr>
          <w:p w:rsidR="001B4F12" w:rsidRPr="001B4F12" w:rsidRDefault="001B4F12" w:rsidP="00225FE9">
            <w:pPr>
              <w:autoSpaceDE w:val="0"/>
              <w:autoSpaceDN w:val="0"/>
              <w:adjustRightInd w:val="0"/>
              <w:jc w:val="center"/>
              <w:rPr>
                <w:color w:val="000000"/>
                <w:sz w:val="16"/>
                <w:szCs w:val="16"/>
              </w:rPr>
            </w:pPr>
            <w:r w:rsidRPr="001B4F12">
              <w:rPr>
                <w:color w:val="000000"/>
                <w:sz w:val="16"/>
                <w:szCs w:val="16"/>
              </w:rPr>
              <w:t>125 199,00</w:t>
            </w:r>
          </w:p>
        </w:tc>
      </w:tr>
    </w:tbl>
    <w:p w:rsidR="00A43431" w:rsidRDefault="00A43431" w:rsidP="001B2280">
      <w:pPr>
        <w:pStyle w:val="ab"/>
        <w:jc w:val="center"/>
        <w:rPr>
          <w:sz w:val="16"/>
          <w:szCs w:val="16"/>
        </w:rPr>
      </w:pPr>
    </w:p>
    <w:p w:rsidR="00A43431" w:rsidRDefault="00A43431" w:rsidP="001B2280">
      <w:pPr>
        <w:pStyle w:val="ab"/>
        <w:jc w:val="center"/>
        <w:rPr>
          <w:sz w:val="16"/>
          <w:szCs w:val="16"/>
        </w:rPr>
      </w:pPr>
    </w:p>
    <w:tbl>
      <w:tblPr>
        <w:tblW w:w="5588" w:type="pct"/>
        <w:tblInd w:w="-821" w:type="dxa"/>
        <w:tblLayout w:type="fixed"/>
        <w:tblCellMar>
          <w:left w:w="30" w:type="dxa"/>
          <w:right w:w="30" w:type="dxa"/>
        </w:tblCellMar>
        <w:tblLook w:val="0000"/>
      </w:tblPr>
      <w:tblGrid>
        <w:gridCol w:w="276"/>
        <w:gridCol w:w="1620"/>
        <w:gridCol w:w="1063"/>
        <w:gridCol w:w="517"/>
        <w:gridCol w:w="354"/>
        <w:gridCol w:w="219"/>
        <w:gridCol w:w="140"/>
        <w:gridCol w:w="219"/>
        <w:gridCol w:w="494"/>
        <w:gridCol w:w="680"/>
        <w:gridCol w:w="941"/>
        <w:gridCol w:w="941"/>
        <w:gridCol w:w="903"/>
        <w:gridCol w:w="941"/>
        <w:gridCol w:w="1048"/>
        <w:gridCol w:w="932"/>
      </w:tblGrid>
      <w:tr w:rsidR="00B31D75" w:rsidRPr="00B31D75" w:rsidTr="00B31D75">
        <w:trPr>
          <w:trHeight w:val="20"/>
        </w:trPr>
        <w:tc>
          <w:tcPr>
            <w:tcW w:w="5000" w:type="pct"/>
            <w:gridSpan w:val="16"/>
            <w:tcBorders>
              <w:top w:val="single" w:sz="2" w:space="0" w:color="000000"/>
              <w:left w:val="single" w:sz="2" w:space="0" w:color="000000"/>
              <w:right w:val="single" w:sz="2"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Приложение № 4</w:t>
            </w:r>
          </w:p>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к решению Совета Большебичинского сельского поселения Усть-Ишимского муниципального района Омской области</w:t>
            </w:r>
          </w:p>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"О бюджете Большебичинского сельского поселения Усть-Ишимского муниципального района Омской области</w:t>
            </w:r>
          </w:p>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на 2025 год и на плановый период 2026 и 2027 годов"</w:t>
            </w:r>
          </w:p>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 xml:space="preserve"> </w:t>
            </w:r>
          </w:p>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РАСПРЕДЕЛЕНИЕ</w:t>
            </w:r>
          </w:p>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бюджетных ассигнований бюджета сельского поселения по разделам, подразделам, целевым статьям и видам расходов классификации расходов бюджетов в ведомственной структуре расходов на 2025 год и на плановый период 2026 и 2027 годов</w:t>
            </w:r>
          </w:p>
        </w:tc>
      </w:tr>
      <w:tr w:rsidR="00B31D75" w:rsidRPr="00B31D75" w:rsidTr="00B31D75">
        <w:trPr>
          <w:trHeight w:val="20"/>
        </w:trPr>
        <w:tc>
          <w:tcPr>
            <w:tcW w:w="122" w:type="pct"/>
            <w:tcBorders>
              <w:top w:val="single" w:sz="2" w:space="0" w:color="000000"/>
              <w:left w:val="single" w:sz="2"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 xml:space="preserve"> </w:t>
            </w:r>
          </w:p>
        </w:tc>
        <w:tc>
          <w:tcPr>
            <w:tcW w:w="717"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71"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229"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157"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97"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62"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97"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219"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301"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17"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17"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00"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17"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64"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16" w:type="pct"/>
            <w:tcBorders>
              <w:top w:val="single" w:sz="2" w:space="0" w:color="000000"/>
              <w:left w:val="nil"/>
              <w:bottom w:val="single" w:sz="6" w:space="0" w:color="000000"/>
              <w:right w:val="single" w:sz="2" w:space="0" w:color="000000"/>
            </w:tcBorders>
          </w:tcPr>
          <w:p w:rsidR="00B31D75" w:rsidRPr="00B31D75" w:rsidRDefault="00B31D75" w:rsidP="00225FE9">
            <w:pPr>
              <w:autoSpaceDE w:val="0"/>
              <w:autoSpaceDN w:val="0"/>
              <w:adjustRightInd w:val="0"/>
              <w:jc w:val="right"/>
              <w:rPr>
                <w:rFonts w:ascii="Arial" w:hAnsi="Arial" w:cs="Arial"/>
                <w:color w:val="000000"/>
                <w:sz w:val="16"/>
                <w:szCs w:val="16"/>
              </w:rPr>
            </w:pPr>
          </w:p>
        </w:tc>
      </w:tr>
      <w:tr w:rsidR="00B31D75" w:rsidRPr="00B31D75" w:rsidTr="00B31D75">
        <w:trPr>
          <w:trHeight w:val="20"/>
        </w:trPr>
        <w:tc>
          <w:tcPr>
            <w:tcW w:w="122" w:type="pct"/>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 п/п</w:t>
            </w:r>
          </w:p>
        </w:tc>
        <w:tc>
          <w:tcPr>
            <w:tcW w:w="717" w:type="pct"/>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Наименование кодов классификации расходов местного бюджета</w:t>
            </w:r>
          </w:p>
        </w:tc>
        <w:tc>
          <w:tcPr>
            <w:tcW w:w="1632" w:type="pct"/>
            <w:gridSpan w:val="8"/>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Коды классификации расходов местного бюджета</w:t>
            </w:r>
          </w:p>
        </w:tc>
        <w:tc>
          <w:tcPr>
            <w:tcW w:w="834" w:type="pct"/>
            <w:gridSpan w:val="2"/>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Сумма, рублей</w:t>
            </w:r>
          </w:p>
        </w:tc>
        <w:tc>
          <w:tcPr>
            <w:tcW w:w="400"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17"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64"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16"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r>
      <w:tr w:rsidR="00B31D75" w:rsidRPr="00B31D75" w:rsidTr="00B31D75">
        <w:trPr>
          <w:trHeight w:val="20"/>
        </w:trPr>
        <w:tc>
          <w:tcPr>
            <w:tcW w:w="122" w:type="pct"/>
            <w:tcBorders>
              <w:top w:val="nil"/>
              <w:left w:val="single" w:sz="6" w:space="0" w:color="000000"/>
              <w:bottom w:val="nil"/>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717" w:type="pct"/>
            <w:tcBorders>
              <w:top w:val="nil"/>
              <w:left w:val="single" w:sz="6" w:space="0" w:color="000000"/>
              <w:bottom w:val="nil"/>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71" w:type="pct"/>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Главный распорядитель средств районного бюджета</w:t>
            </w:r>
          </w:p>
        </w:tc>
        <w:tc>
          <w:tcPr>
            <w:tcW w:w="229" w:type="pct"/>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Раздел</w:t>
            </w:r>
          </w:p>
        </w:tc>
        <w:tc>
          <w:tcPr>
            <w:tcW w:w="157" w:type="pct"/>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Подраздел</w:t>
            </w:r>
          </w:p>
        </w:tc>
        <w:tc>
          <w:tcPr>
            <w:tcW w:w="475" w:type="pct"/>
            <w:gridSpan w:val="4"/>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Целевая статья</w:t>
            </w:r>
          </w:p>
        </w:tc>
        <w:tc>
          <w:tcPr>
            <w:tcW w:w="301" w:type="pct"/>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Вид расходов</w:t>
            </w:r>
          </w:p>
        </w:tc>
        <w:tc>
          <w:tcPr>
            <w:tcW w:w="417" w:type="pct"/>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2025 год</w:t>
            </w:r>
          </w:p>
        </w:tc>
        <w:tc>
          <w:tcPr>
            <w:tcW w:w="417"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00" w:type="pct"/>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2026 год</w:t>
            </w:r>
          </w:p>
        </w:tc>
        <w:tc>
          <w:tcPr>
            <w:tcW w:w="417"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64" w:type="pct"/>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2027 год</w:t>
            </w:r>
          </w:p>
        </w:tc>
        <w:tc>
          <w:tcPr>
            <w:tcW w:w="416"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r>
      <w:tr w:rsidR="00B31D75" w:rsidRPr="00B31D75" w:rsidTr="00B31D75">
        <w:trPr>
          <w:trHeight w:val="20"/>
        </w:trPr>
        <w:tc>
          <w:tcPr>
            <w:tcW w:w="122" w:type="pct"/>
            <w:tcBorders>
              <w:top w:val="nil"/>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717" w:type="pct"/>
            <w:tcBorders>
              <w:top w:val="nil"/>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71" w:type="pct"/>
            <w:tcBorders>
              <w:top w:val="nil"/>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229" w:type="pct"/>
            <w:tcBorders>
              <w:top w:val="nil"/>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157" w:type="pct"/>
            <w:tcBorders>
              <w:top w:val="nil"/>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97" w:type="pct"/>
            <w:tcBorders>
              <w:top w:val="nil"/>
              <w:left w:val="single" w:sz="6" w:space="0" w:color="000000"/>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62" w:type="pct"/>
            <w:tcBorders>
              <w:top w:val="nil"/>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97" w:type="pct"/>
            <w:tcBorders>
              <w:top w:val="nil"/>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219" w:type="pct"/>
            <w:tcBorders>
              <w:top w:val="nil"/>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301" w:type="pct"/>
            <w:tcBorders>
              <w:top w:val="nil"/>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Всего</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 том числе за счет поступлений целевого характера</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Всего</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 том числе за счет поступлений целевого характера</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Всего</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 том числе за счет поступлений целевого характера</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4</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w:t>
            </w:r>
          </w:p>
        </w:tc>
        <w:tc>
          <w:tcPr>
            <w:tcW w:w="97" w:type="pct"/>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w:t>
            </w:r>
          </w:p>
        </w:tc>
        <w:tc>
          <w:tcPr>
            <w:tcW w:w="62"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97"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219"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9</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11</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Администрация Большебичинского сельского поселения Усть-Ишимского муниципального района Омской области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5 571 177,59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4 663 202,62</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5 150 723,76</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Общегосударственные вопросы</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3 145 058,59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2 300 544,62</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2 161 024,76</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Функционирование высшего должностного лица субъекта Российской Федерации и муниципального образования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818 708,73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650 597,79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607 880,67</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Муниципальная программа "Развитие экономического потенциала Большебичинского сельского поселения Усть-Ишимского муниципального района Омской области"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818 708,73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650 597,79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607 880,67</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5</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 xml:space="preserve">Подпрограмма </w:t>
            </w:r>
            <w:r w:rsidRPr="00B31D75">
              <w:rPr>
                <w:color w:val="000000"/>
                <w:sz w:val="16"/>
                <w:szCs w:val="16"/>
              </w:rPr>
              <w:lastRenderedPageBreak/>
              <w:t>Большебичинского сельского поселения Усть-Ишимского муниципального района Омской области "Муниципальное управление, управление финансами Большебичинского сельского поселения"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r w:rsidRPr="00B31D75">
              <w:rPr>
                <w:color w:val="000000"/>
                <w:sz w:val="16"/>
                <w:szCs w:val="16"/>
              </w:rPr>
              <w:lastRenderedPageBreak/>
              <w:t>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r w:rsidRPr="00B31D75">
              <w:rPr>
                <w:color w:val="000000"/>
                <w:sz w:val="16"/>
                <w:szCs w:val="16"/>
              </w:rPr>
              <w:lastRenderedPageBreak/>
              <w:t>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818 708,73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650 597,79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607 880,67</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lastRenderedPageBreak/>
              <w:t>6</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Повышение качества управления муниципальными финансами сельского поселения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818 708,73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650 597,79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607 880,67</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7</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Осуществление руководства и управления в сфере установленных функций органов местного самоуправления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818 708,73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650 597,79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607 880,67</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8</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818 708,73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650 597,79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607 880,67</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9</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государственных (муниципальных) органов</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818 708,73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650 597,79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607 880,67</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10</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2 153 462,86</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1 510 659,83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1 413 857,09</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11</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Муниципальная программа "Развитие экономического потенциала Большебичинского сельского поселения Усть-Ишимского муниципального района Омской области"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2 153 462,86</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1 510 659,83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1 413 857,09</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12</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Подпрограмма Большебичинского сельского поселения Усть-Ишимского муниципального района Омской области "Муниципальное управление, управление финансами Большебичинского сельского поселения"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2 153 462,86</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1 510 659,83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1 413 857,09</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13</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Повышение качества управления муниципальными финансами сельского поселения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2 153 462,86</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1 510 659,83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1 413 857,09</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14</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Осуществление руководства и управления в сфере установленных функций органов местного самоуправления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2 053 462,86</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1 510 659,83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1 413 857,09</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15</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 xml:space="preserve">Расходы на выплаты персоналу в целях обеспечения </w:t>
            </w:r>
            <w:r w:rsidRPr="00B31D75">
              <w:rPr>
                <w:color w:val="000000"/>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1 867 492,86</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1 474 246,83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1 377 444,09</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lastRenderedPageBreak/>
              <w:t>16</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государственных (муниципальных) органов</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1 867 492,86</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1 474 246,83</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1 377 444,09</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17</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Закупка товаров, работ и услуг для обеспечения государственных (муниципальных) нужд</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158 622,00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36 413,00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36 413,00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18</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закупки товаров, работ и услуг для обеспечения государственных (муниципальных) нужд</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240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158 622,00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36 413,00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36 413,00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19</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бюджетные ассигнования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27 348,00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20</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Уплата налогов, сборов и иных платежей</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850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27 348,00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21</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 xml:space="preserve">Бюджетам поселений Усть-Ишимского муниципального района на оплату труда и начисления на выплаты по оплате </w:t>
            </w:r>
            <w:proofErr w:type="gramStart"/>
            <w:r w:rsidRPr="00B31D75">
              <w:rPr>
                <w:color w:val="000000"/>
                <w:sz w:val="16"/>
                <w:szCs w:val="16"/>
              </w:rPr>
              <w:t>труда работников органов местного самоуправления поселения</w:t>
            </w:r>
            <w:proofErr w:type="gramEnd"/>
            <w:r w:rsidRPr="00B31D75">
              <w:rPr>
                <w:color w:val="000000"/>
                <w:sz w:val="16"/>
                <w:szCs w:val="16"/>
              </w:rPr>
              <w:t xml:space="preserve"> из районного бюджета</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61160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22</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61160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23</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государственных (муниципальных) органов</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61160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24</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Резервные фонды</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25</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Непрограммные расходы</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26</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Непрограммные направления деятельности органов местного самоуправления сельского поселения Усть-Ишимского муниципального района Омской области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27</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Мероприятия в сфере муниципального управления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28</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Резервный фонд сельского поселения Усть-Ишимского муниципального района Омской области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29970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29</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бюджетные ассигнования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29970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30</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Резервные средства</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29970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870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31</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 xml:space="preserve">Другие общегосударственные </w:t>
            </w:r>
            <w:r w:rsidRPr="00B31D75">
              <w:rPr>
                <w:color w:val="000000"/>
                <w:sz w:val="16"/>
                <w:szCs w:val="16"/>
              </w:rPr>
              <w:lastRenderedPageBreak/>
              <w:t>вопросы</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lastRenderedPageBreak/>
              <w:t>32</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Муниципальная программа "Развитие экономического потенциала Большебичинского сельского поселения Усть-Ишимского муниципального района Омской области"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33</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Подпрограмма Большебичинского сельского поселения Усть-Ишимского муниципального района Омской области "Муниципальное управление, управление финансами Большебичинского сельского поселения"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34</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Повышение качества управления муниципальными финансами сельского поселения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35</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Реализация прочих мероприятий</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29990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36</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Закупка товаров, работ и услуг для обеспечения государственных (муниципальных) нужд</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29990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37</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закупки товаров, работ и услуг для обеспечения государственных (муниципальных) нужд</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29990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240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38</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Национальная оборона</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39</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Мобилизационная и вневойсковая подготовка</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40</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Муниципальная программа "Развитие экономического потенциала Большебичинского сельского поселения Усть-Ишимского муниципального района Омской области"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41</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Подпрограмма Большебичинского сельского поселения Усть-Ишимского муниципального района Омской области "Муниципальное управление, управление финансами Большебичинского сельского поселения"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42</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Повышение качества управления муниципальными финансами сельского поселения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43</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51182</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44</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 xml:space="preserve">Расходы на выплаты персоналу в целях обеспечения </w:t>
            </w:r>
            <w:r w:rsidRPr="00B31D75">
              <w:rPr>
                <w:color w:val="000000"/>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51182</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lastRenderedPageBreak/>
              <w:t>45</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государственных (муниципальных) органов</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02</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51182</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46</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Национальная экономика</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47</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Дорожное хозяйство (дорожные фонды)</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09</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48</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Муниципальная программа "Развитие экономического потенциала Большебичинского сельского поселения Усть-Ишимского муниципального района Омской области"</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09</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49</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Подпрограмма Большебичинского сельского поселения Усть-Ишимского муниципального района Омской области "Дорожная деятельность Большебичинского сельского поселения"</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09</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50</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Организованно-планировочные и инженерные меры, направленные на совершенствование организации движения транспорта и пешеходов</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09</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51</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Содержание автомобильных дорог</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09</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520" w:type="pct"/>
            <w:gridSpan w:val="2"/>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9Д001</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52</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Закупка товаров, работ и услуг для обеспечения государственных (муниципальных) нужд</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09</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9Д001</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53</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закупки товаров, работ и услуг для обеспечения государственных (муниципальных) нужд</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601</w:t>
            </w: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04</w:t>
            </w: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09</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9Д001</w:t>
            </w: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240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2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54</w:t>
            </w:r>
          </w:p>
        </w:tc>
        <w:tc>
          <w:tcPr>
            <w:tcW w:w="7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Всего расходов</w:t>
            </w:r>
          </w:p>
        </w:tc>
        <w:tc>
          <w:tcPr>
            <w:tcW w:w="47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2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15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6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9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19"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301"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5 571 177,59</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209 719,00</w:t>
            </w:r>
          </w:p>
        </w:tc>
        <w:tc>
          <w:tcPr>
            <w:tcW w:w="400"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4 663 202,62</w:t>
            </w:r>
          </w:p>
        </w:tc>
        <w:tc>
          <w:tcPr>
            <w:tcW w:w="41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6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5 150 723,76</w:t>
            </w:r>
          </w:p>
        </w:tc>
        <w:tc>
          <w:tcPr>
            <w:tcW w:w="41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bl>
    <w:p w:rsidR="00A43431" w:rsidRDefault="00A43431" w:rsidP="001B2280">
      <w:pPr>
        <w:pStyle w:val="ab"/>
        <w:jc w:val="center"/>
        <w:rPr>
          <w:sz w:val="16"/>
          <w:szCs w:val="16"/>
        </w:rPr>
      </w:pPr>
    </w:p>
    <w:tbl>
      <w:tblPr>
        <w:tblW w:w="5448" w:type="pct"/>
        <w:tblInd w:w="-821" w:type="dxa"/>
        <w:tblLayout w:type="fixed"/>
        <w:tblCellMar>
          <w:left w:w="30" w:type="dxa"/>
          <w:right w:w="30" w:type="dxa"/>
        </w:tblCellMar>
        <w:tblLook w:val="0000"/>
      </w:tblPr>
      <w:tblGrid>
        <w:gridCol w:w="343"/>
        <w:gridCol w:w="2190"/>
        <w:gridCol w:w="313"/>
        <w:gridCol w:w="370"/>
        <w:gridCol w:w="383"/>
        <w:gridCol w:w="491"/>
        <w:gridCol w:w="451"/>
        <w:gridCol w:w="1184"/>
        <w:gridCol w:w="942"/>
        <w:gridCol w:w="1329"/>
        <w:gridCol w:w="942"/>
        <w:gridCol w:w="1129"/>
        <w:gridCol w:w="938"/>
      </w:tblGrid>
      <w:tr w:rsidR="00B31D75" w:rsidRPr="00B31D75" w:rsidTr="00B31D75">
        <w:trPr>
          <w:trHeight w:val="20"/>
        </w:trPr>
        <w:tc>
          <w:tcPr>
            <w:tcW w:w="5000" w:type="pct"/>
            <w:gridSpan w:val="13"/>
            <w:tcBorders>
              <w:top w:val="single" w:sz="2" w:space="0" w:color="000000"/>
              <w:left w:val="single" w:sz="2" w:space="0" w:color="000000"/>
              <w:right w:val="single" w:sz="2" w:space="0" w:color="000000"/>
            </w:tcBorders>
          </w:tcPr>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Приложение № 5</w:t>
            </w:r>
          </w:p>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к решению Совета Большебичинского сельского поселения Усть-Ишимского муниципального района Омской области</w:t>
            </w:r>
          </w:p>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"О бюджете Большебичинского сельского поселения Усть-Ишимского муниципального района Омской области</w:t>
            </w:r>
          </w:p>
          <w:p w:rsidR="00B31D75" w:rsidRPr="00B31D75" w:rsidRDefault="00B31D75" w:rsidP="00225FE9">
            <w:pPr>
              <w:autoSpaceDE w:val="0"/>
              <w:autoSpaceDN w:val="0"/>
              <w:adjustRightInd w:val="0"/>
              <w:jc w:val="right"/>
              <w:rPr>
                <w:color w:val="000000"/>
                <w:sz w:val="16"/>
                <w:szCs w:val="16"/>
              </w:rPr>
            </w:pPr>
            <w:r w:rsidRPr="00B31D75">
              <w:rPr>
                <w:color w:val="000000"/>
                <w:sz w:val="16"/>
                <w:szCs w:val="16"/>
              </w:rPr>
              <w:t>на 2025 год и на плановый период 2026 и 2027 годов"</w:t>
            </w:r>
          </w:p>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 xml:space="preserve"> </w:t>
            </w:r>
          </w:p>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РАСПРЕДЕЛЕНИЕ</w:t>
            </w:r>
          </w:p>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бюджетных ассигнований бюджета сельского поселения по целевым статьям (муниципальным программам и непрограммным направлениям деятельности), группам и подгруппам видов расходов бюджетов на 2025 год и на плановый период 2026 и 2027 годов</w:t>
            </w:r>
          </w:p>
        </w:tc>
      </w:tr>
      <w:tr w:rsidR="00B31D75" w:rsidRPr="00B31D75" w:rsidTr="00B31D75">
        <w:trPr>
          <w:trHeight w:val="20"/>
        </w:trPr>
        <w:tc>
          <w:tcPr>
            <w:tcW w:w="156" w:type="pct"/>
            <w:tcBorders>
              <w:top w:val="single" w:sz="2" w:space="0" w:color="000000"/>
              <w:left w:val="single" w:sz="2"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 xml:space="preserve"> </w:t>
            </w:r>
          </w:p>
        </w:tc>
        <w:tc>
          <w:tcPr>
            <w:tcW w:w="995"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142"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168"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174"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223"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204"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538"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28"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604"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28"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513" w:type="pct"/>
            <w:tcBorders>
              <w:top w:val="single" w:sz="2"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Arial" w:hAnsi="Arial" w:cs="Arial"/>
                <w:color w:val="000000"/>
                <w:sz w:val="16"/>
                <w:szCs w:val="16"/>
              </w:rPr>
            </w:pPr>
          </w:p>
        </w:tc>
        <w:tc>
          <w:tcPr>
            <w:tcW w:w="427" w:type="pct"/>
            <w:tcBorders>
              <w:top w:val="single" w:sz="2" w:space="0" w:color="000000"/>
              <w:left w:val="nil"/>
              <w:bottom w:val="single" w:sz="6" w:space="0" w:color="000000"/>
              <w:right w:val="single" w:sz="2" w:space="0" w:color="000000"/>
            </w:tcBorders>
          </w:tcPr>
          <w:p w:rsidR="00B31D75" w:rsidRPr="00B31D75" w:rsidRDefault="00B31D75" w:rsidP="00225FE9">
            <w:pPr>
              <w:autoSpaceDE w:val="0"/>
              <w:autoSpaceDN w:val="0"/>
              <w:adjustRightInd w:val="0"/>
              <w:jc w:val="right"/>
              <w:rPr>
                <w:rFonts w:ascii="Arial" w:hAnsi="Arial" w:cs="Arial"/>
                <w:color w:val="000000"/>
                <w:sz w:val="16"/>
                <w:szCs w:val="16"/>
              </w:rPr>
            </w:pPr>
          </w:p>
        </w:tc>
      </w:tr>
      <w:tr w:rsidR="00B31D75" w:rsidRPr="00B31D75" w:rsidTr="00B31D75">
        <w:trPr>
          <w:trHeight w:val="20"/>
        </w:trPr>
        <w:tc>
          <w:tcPr>
            <w:tcW w:w="156" w:type="pct"/>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 п/п</w:t>
            </w:r>
          </w:p>
        </w:tc>
        <w:tc>
          <w:tcPr>
            <w:tcW w:w="995" w:type="pct"/>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Наименование кодов классификации расходов местного бюджета</w:t>
            </w:r>
          </w:p>
        </w:tc>
        <w:tc>
          <w:tcPr>
            <w:tcW w:w="911" w:type="pct"/>
            <w:gridSpan w:val="5"/>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Коды классификации расходов бюджета сельского поселения</w:t>
            </w:r>
          </w:p>
        </w:tc>
        <w:tc>
          <w:tcPr>
            <w:tcW w:w="966" w:type="pct"/>
            <w:gridSpan w:val="2"/>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Сумма, рублей</w:t>
            </w:r>
          </w:p>
        </w:tc>
        <w:tc>
          <w:tcPr>
            <w:tcW w:w="604"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28"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513"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27"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r>
      <w:tr w:rsidR="00B31D75" w:rsidRPr="00B31D75" w:rsidTr="00B31D75">
        <w:trPr>
          <w:trHeight w:val="20"/>
        </w:trPr>
        <w:tc>
          <w:tcPr>
            <w:tcW w:w="156" w:type="pct"/>
            <w:tcBorders>
              <w:top w:val="nil"/>
              <w:left w:val="single" w:sz="6" w:space="0" w:color="000000"/>
              <w:bottom w:val="nil"/>
              <w:right w:val="single" w:sz="6" w:space="0" w:color="000000"/>
            </w:tcBorders>
          </w:tcPr>
          <w:p w:rsidR="00B31D75" w:rsidRPr="00B31D75" w:rsidRDefault="00B31D75" w:rsidP="00225FE9">
            <w:pPr>
              <w:autoSpaceDE w:val="0"/>
              <w:autoSpaceDN w:val="0"/>
              <w:adjustRightInd w:val="0"/>
              <w:jc w:val="center"/>
              <w:rPr>
                <w:rFonts w:ascii="Calibri" w:hAnsi="Calibri" w:cs="Calibri"/>
                <w:color w:val="000000"/>
                <w:sz w:val="16"/>
                <w:szCs w:val="16"/>
              </w:rPr>
            </w:pPr>
          </w:p>
        </w:tc>
        <w:tc>
          <w:tcPr>
            <w:tcW w:w="995" w:type="pct"/>
            <w:tcBorders>
              <w:top w:val="nil"/>
              <w:left w:val="single" w:sz="6" w:space="0" w:color="000000"/>
              <w:bottom w:val="nil"/>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483" w:type="pct"/>
            <w:gridSpan w:val="3"/>
            <w:tcBorders>
              <w:top w:val="single" w:sz="6" w:space="0" w:color="000000"/>
              <w:left w:val="single" w:sz="6" w:space="0" w:color="000000"/>
              <w:bottom w:val="nil"/>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Целевая статья</w:t>
            </w:r>
          </w:p>
        </w:tc>
        <w:tc>
          <w:tcPr>
            <w:tcW w:w="223" w:type="pct"/>
            <w:tcBorders>
              <w:top w:val="single" w:sz="6" w:space="0" w:color="000000"/>
              <w:left w:val="nil"/>
              <w:bottom w:val="nil"/>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204" w:type="pct"/>
            <w:tcBorders>
              <w:top w:val="single" w:sz="6" w:space="0" w:color="000000"/>
              <w:left w:val="single" w:sz="6" w:space="0" w:color="000000"/>
              <w:bottom w:val="nil"/>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Вид расходов</w:t>
            </w:r>
          </w:p>
        </w:tc>
        <w:tc>
          <w:tcPr>
            <w:tcW w:w="538" w:type="pct"/>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2025 год</w:t>
            </w:r>
          </w:p>
        </w:tc>
        <w:tc>
          <w:tcPr>
            <w:tcW w:w="428"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604" w:type="pct"/>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2026 год</w:t>
            </w:r>
          </w:p>
        </w:tc>
        <w:tc>
          <w:tcPr>
            <w:tcW w:w="428"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513" w:type="pct"/>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2027 год</w:t>
            </w:r>
          </w:p>
        </w:tc>
        <w:tc>
          <w:tcPr>
            <w:tcW w:w="427"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r>
      <w:tr w:rsidR="00B31D75" w:rsidRPr="00B31D75" w:rsidTr="00B31D75">
        <w:trPr>
          <w:trHeight w:val="20"/>
        </w:trPr>
        <w:tc>
          <w:tcPr>
            <w:tcW w:w="156" w:type="pct"/>
            <w:tcBorders>
              <w:top w:val="nil"/>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rFonts w:ascii="Calibri" w:hAnsi="Calibri" w:cs="Calibri"/>
                <w:color w:val="000000"/>
                <w:sz w:val="16"/>
                <w:szCs w:val="16"/>
              </w:rPr>
            </w:pPr>
          </w:p>
        </w:tc>
        <w:tc>
          <w:tcPr>
            <w:tcW w:w="995" w:type="pct"/>
            <w:tcBorders>
              <w:top w:val="nil"/>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142" w:type="pct"/>
            <w:tcBorders>
              <w:top w:val="nil"/>
              <w:left w:val="single" w:sz="6" w:space="0" w:color="000000"/>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168" w:type="pct"/>
            <w:tcBorders>
              <w:top w:val="nil"/>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174" w:type="pct"/>
            <w:tcBorders>
              <w:top w:val="nil"/>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223" w:type="pct"/>
            <w:tcBorders>
              <w:top w:val="nil"/>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204" w:type="pct"/>
            <w:tcBorders>
              <w:top w:val="nil"/>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Всего</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 том числе за счет поступлений целевого характера</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Всего</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 том числе за счет поступлений целевого характера</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Всего</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в том числе за счет поступлений целевого характера</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w:t>
            </w:r>
          </w:p>
        </w:tc>
        <w:tc>
          <w:tcPr>
            <w:tcW w:w="142" w:type="pct"/>
            <w:tcBorders>
              <w:top w:val="single" w:sz="6" w:space="0" w:color="000000"/>
              <w:left w:val="single" w:sz="6" w:space="0" w:color="000000"/>
              <w:bottom w:val="single" w:sz="6" w:space="0" w:color="000000"/>
              <w:right w:val="nil"/>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w:t>
            </w:r>
          </w:p>
        </w:tc>
        <w:tc>
          <w:tcPr>
            <w:tcW w:w="168"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174" w:type="pct"/>
            <w:tcBorders>
              <w:top w:val="single" w:sz="6" w:space="0" w:color="000000"/>
              <w:left w:val="nil"/>
              <w:bottom w:val="single" w:sz="6" w:space="0" w:color="000000"/>
              <w:right w:val="nil"/>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223" w:type="pct"/>
            <w:tcBorders>
              <w:top w:val="single" w:sz="6" w:space="0" w:color="000000"/>
              <w:left w:val="nil"/>
              <w:bottom w:val="single" w:sz="6" w:space="0" w:color="000000"/>
              <w:right w:val="single" w:sz="6" w:space="0" w:color="000000"/>
            </w:tcBorders>
          </w:tcPr>
          <w:p w:rsidR="00B31D75" w:rsidRPr="00B31D75" w:rsidRDefault="00B31D75" w:rsidP="00225FE9">
            <w:pPr>
              <w:autoSpaceDE w:val="0"/>
              <w:autoSpaceDN w:val="0"/>
              <w:adjustRightInd w:val="0"/>
              <w:jc w:val="right"/>
              <w:rPr>
                <w:rFonts w:ascii="Calibri" w:hAnsi="Calibri" w:cs="Calibri"/>
                <w:color w:val="000000"/>
                <w:sz w:val="16"/>
                <w:szCs w:val="16"/>
              </w:rPr>
            </w:pP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4</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9</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 xml:space="preserve">Муниципальная программа "Развитие экономического потенциала Большебичинского сельского </w:t>
            </w:r>
            <w:r w:rsidRPr="00B31D75">
              <w:rPr>
                <w:color w:val="000000"/>
                <w:sz w:val="16"/>
                <w:szCs w:val="16"/>
              </w:rPr>
              <w:lastRenderedPageBreak/>
              <w:t>поселения Усть-Ишимского муниципального района Омской области"</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5 566 177,59</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209 719,00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4 658 202,62</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5 145 723,76</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2</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Подпрограмма Большебичинского сельского поселения Усть-Ишимского муниципального района Омской области "Дорожная деятельность Большебичинского сельского поселения"</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Организованно-планировочные и инженерные меры, направленные на совершенствование организации движения транспорта и пешеходов</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4</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Содержание автомобильных дорог</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428" w:type="pct"/>
            <w:gridSpan w:val="2"/>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9Д001</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Закупка товаров, работ и услуг для обеспечения государственных (муниципальных) нужд</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9Д001</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закупки товаров, работ и услуг для обеспечения государственных (муниципальных) нужд</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9Д001</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240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2 316 400,00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2 242 000,00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2 864 500,00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Подпрограмма Большебичинского сельского поселения Усть-Ишимского муниципального района Омской области "Муниципальное управление, управление финансами Большебичинского сельского поселения"</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3 249 777,59</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209 719,00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2 416 202,62</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2 281 223,76</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Повышение качества управления муниципальными финансами сельского поселения</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3 249 777,59</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209 719,00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2 416 202,62</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2 281 223,76</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9</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Осуществление руководства и управления в сфере установленных функций органов местного самоуправления</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2 872 171,59</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2 161 257,62</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2 021 737,76</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2 686 201,59</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2 124 844,62</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1 985 324,76</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11</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государственных (муниципальных) органов</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2 686 201,59</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2 124 844,62</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1 985 324,76</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Закупка товаров, работ и услуг для обеспечения государственных (муниципальных) нужд</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158 622,00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36 413,00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36 413,00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закупки товаров, работ и услуг для обеспечения государственных (муниципальных) нужд</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240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158 622,00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36 413,00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36 413,00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14</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бюджетные ассигнования</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800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27 348,00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15</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Уплата налогов, сборов и иных платежей</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29980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850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27 348,00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Реализация прочих мероприятий</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29990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17</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Закупка товаров, работ и услуг для обеспечения государственных (муниципальных) нужд</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29990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18</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закупки товаров, работ и услуг для обеспечения государственных (муниципальных) нужд</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29990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240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167 887,00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134 287,00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19</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51182</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 xml:space="preserve">Расходы на выплаты персоналу в целях обеспечения выполнения </w:t>
            </w:r>
            <w:r w:rsidRPr="00B31D75">
              <w:rPr>
                <w:color w:val="000000"/>
                <w:sz w:val="16"/>
                <w:szCs w:val="1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51182</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lastRenderedPageBreak/>
              <w:t>21</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государственных (муниципальных) органов</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51182</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109 719,00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22</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 xml:space="preserve">Бюджетам поселений Усть-Ишимского муниципального района на оплату труда и начисления на выплаты по оплате </w:t>
            </w:r>
            <w:proofErr w:type="gramStart"/>
            <w:r w:rsidRPr="00B31D75">
              <w:rPr>
                <w:color w:val="000000"/>
                <w:sz w:val="16"/>
                <w:szCs w:val="16"/>
              </w:rPr>
              <w:t>труда работников органов местного самоуправления поселения</w:t>
            </w:r>
            <w:proofErr w:type="gramEnd"/>
            <w:r w:rsidRPr="00B31D75">
              <w:rPr>
                <w:color w:val="000000"/>
                <w:sz w:val="16"/>
                <w:szCs w:val="16"/>
              </w:rPr>
              <w:t xml:space="preserve"> из районного бюджета</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61160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23</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61160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24</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Расходы на выплаты персоналу государственных (муниципальных) органов</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61160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100 000,00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25</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Непрограммные расходы</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26</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Непрограммные направления деятельности органов местного самоуправления сельского поселения Усть-Ишимского муниципального района Омской области</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27</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Мероприятия в сфере муниципального управления</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00000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right"/>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28</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Резервный фонд сельского поселения Усть-Ишимского муниципального района Омской области</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29970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Иные бюджетные ассигнования</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29970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800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30</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Резервные средства</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73</w:t>
            </w: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w:t>
            </w: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01</w:t>
            </w: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29970</w:t>
            </w: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870</w:t>
            </w: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5 000,00</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0,00</w:t>
            </w:r>
          </w:p>
        </w:tc>
      </w:tr>
      <w:tr w:rsidR="00B31D75" w:rsidRPr="00B31D75" w:rsidTr="00B31D75">
        <w:trPr>
          <w:trHeight w:val="20"/>
        </w:trPr>
        <w:tc>
          <w:tcPr>
            <w:tcW w:w="156"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31</w:t>
            </w:r>
          </w:p>
        </w:tc>
        <w:tc>
          <w:tcPr>
            <w:tcW w:w="995"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rPr>
                <w:color w:val="000000"/>
                <w:sz w:val="16"/>
                <w:szCs w:val="16"/>
              </w:rPr>
            </w:pPr>
            <w:r w:rsidRPr="00B31D75">
              <w:rPr>
                <w:color w:val="000000"/>
                <w:sz w:val="16"/>
                <w:szCs w:val="16"/>
              </w:rPr>
              <w:t>Всего расходов</w:t>
            </w:r>
          </w:p>
        </w:tc>
        <w:tc>
          <w:tcPr>
            <w:tcW w:w="142"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16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17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2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2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p>
        </w:tc>
        <w:tc>
          <w:tcPr>
            <w:tcW w:w="53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5 571 177,59</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209 719,00</w:t>
            </w:r>
          </w:p>
        </w:tc>
        <w:tc>
          <w:tcPr>
            <w:tcW w:w="604"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4 663 202,62</w:t>
            </w:r>
          </w:p>
        </w:tc>
        <w:tc>
          <w:tcPr>
            <w:tcW w:w="428"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120 658,00</w:t>
            </w:r>
          </w:p>
        </w:tc>
        <w:tc>
          <w:tcPr>
            <w:tcW w:w="513"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5 150 723,76</w:t>
            </w:r>
          </w:p>
        </w:tc>
        <w:tc>
          <w:tcPr>
            <w:tcW w:w="427" w:type="pct"/>
            <w:tcBorders>
              <w:top w:val="single" w:sz="6" w:space="0" w:color="000000"/>
              <w:left w:val="single" w:sz="6" w:space="0" w:color="000000"/>
              <w:bottom w:val="single" w:sz="6" w:space="0" w:color="000000"/>
              <w:right w:val="single" w:sz="6" w:space="0" w:color="000000"/>
            </w:tcBorders>
          </w:tcPr>
          <w:p w:rsidR="00B31D75" w:rsidRPr="00B31D75" w:rsidRDefault="00B31D75" w:rsidP="00225FE9">
            <w:pPr>
              <w:autoSpaceDE w:val="0"/>
              <w:autoSpaceDN w:val="0"/>
              <w:adjustRightInd w:val="0"/>
              <w:jc w:val="center"/>
              <w:rPr>
                <w:color w:val="000000"/>
                <w:sz w:val="16"/>
                <w:szCs w:val="16"/>
              </w:rPr>
            </w:pPr>
            <w:r w:rsidRPr="00B31D75">
              <w:rPr>
                <w:color w:val="000000"/>
                <w:sz w:val="16"/>
                <w:szCs w:val="16"/>
              </w:rPr>
              <w:t>125 199,00</w:t>
            </w:r>
          </w:p>
        </w:tc>
      </w:tr>
    </w:tbl>
    <w:p w:rsidR="00A43431" w:rsidRDefault="00A43431" w:rsidP="001B2280">
      <w:pPr>
        <w:pStyle w:val="ab"/>
        <w:jc w:val="center"/>
        <w:rPr>
          <w:sz w:val="16"/>
          <w:szCs w:val="16"/>
        </w:rPr>
      </w:pPr>
    </w:p>
    <w:tbl>
      <w:tblPr>
        <w:tblW w:w="5474" w:type="pct"/>
        <w:tblInd w:w="-821" w:type="dxa"/>
        <w:tblLayout w:type="fixed"/>
        <w:tblCellMar>
          <w:left w:w="30" w:type="dxa"/>
          <w:right w:w="30" w:type="dxa"/>
        </w:tblCellMar>
        <w:tblLook w:val="0000"/>
      </w:tblPr>
      <w:tblGrid>
        <w:gridCol w:w="2046"/>
        <w:gridCol w:w="1201"/>
        <w:gridCol w:w="555"/>
        <w:gridCol w:w="807"/>
        <w:gridCol w:w="524"/>
        <w:gridCol w:w="767"/>
        <w:gridCol w:w="646"/>
        <w:gridCol w:w="854"/>
        <w:gridCol w:w="396"/>
        <w:gridCol w:w="1143"/>
        <w:gridCol w:w="988"/>
        <w:gridCol w:w="1130"/>
      </w:tblGrid>
      <w:tr w:rsidR="00B31D75" w:rsidRPr="00B31D75" w:rsidTr="00B31D75">
        <w:trPr>
          <w:trHeight w:val="1666"/>
        </w:trPr>
        <w:tc>
          <w:tcPr>
            <w:tcW w:w="5000" w:type="pct"/>
            <w:gridSpan w:val="12"/>
            <w:tcBorders>
              <w:top w:val="single" w:sz="2" w:space="0" w:color="000000"/>
              <w:left w:val="single" w:sz="2" w:space="0" w:color="000000"/>
              <w:right w:val="single" w:sz="2"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Приложение № 6</w:t>
            </w:r>
          </w:p>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к решению Совета Большебичинского сельского поселения Усть-Ишимского муниципального района Омской области</w:t>
            </w:r>
          </w:p>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"О бюджете Большебичинского сельского поселения Усть-Ишимского муниципального района Омской области</w:t>
            </w:r>
          </w:p>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на 2025 год и на плановый период 2026 и 2027 годов"</w:t>
            </w:r>
          </w:p>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 xml:space="preserve"> </w:t>
            </w:r>
          </w:p>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ИСТОЧНИКИ</w:t>
            </w:r>
          </w:p>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внутреннего финансирования дефицита бюджета сельского поселения на 2025 год и на плановый период 2026 и 2027 годов</w:t>
            </w:r>
          </w:p>
        </w:tc>
      </w:tr>
      <w:tr w:rsidR="00B31D75" w:rsidRPr="00B31D75" w:rsidTr="00B31D75">
        <w:trPr>
          <w:trHeight w:val="20"/>
        </w:trPr>
        <w:tc>
          <w:tcPr>
            <w:tcW w:w="925" w:type="pct"/>
            <w:tcBorders>
              <w:top w:val="single" w:sz="2" w:space="0" w:color="000000"/>
              <w:left w:val="single" w:sz="2" w:space="0" w:color="000000"/>
              <w:bottom w:val="single" w:sz="6" w:space="0" w:color="000000"/>
              <w:right w:val="nil"/>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 xml:space="preserve">  </w:t>
            </w:r>
          </w:p>
        </w:tc>
        <w:tc>
          <w:tcPr>
            <w:tcW w:w="543"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251"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365"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237"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347"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292"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386"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179"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517"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447" w:type="pct"/>
            <w:tcBorders>
              <w:top w:val="single" w:sz="2"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Arial" w:hAnsi="Arial" w:cs="Arial"/>
                <w:color w:val="000000"/>
                <w:sz w:val="16"/>
                <w:szCs w:val="16"/>
              </w:rPr>
            </w:pPr>
          </w:p>
        </w:tc>
        <w:tc>
          <w:tcPr>
            <w:tcW w:w="512" w:type="pct"/>
            <w:tcBorders>
              <w:top w:val="single" w:sz="2" w:space="0" w:color="000000"/>
              <w:left w:val="nil"/>
              <w:bottom w:val="single" w:sz="6" w:space="0" w:color="000000"/>
              <w:right w:val="single" w:sz="2" w:space="0" w:color="000000"/>
            </w:tcBorders>
          </w:tcPr>
          <w:p w:rsidR="00B31D75" w:rsidRPr="00B31D75" w:rsidRDefault="00B31D75" w:rsidP="00B31D75">
            <w:pPr>
              <w:autoSpaceDE w:val="0"/>
              <w:autoSpaceDN w:val="0"/>
              <w:adjustRightInd w:val="0"/>
              <w:jc w:val="right"/>
              <w:rPr>
                <w:rFonts w:ascii="Arial" w:hAnsi="Arial" w:cs="Arial"/>
                <w:color w:val="000000"/>
                <w:sz w:val="16"/>
                <w:szCs w:val="16"/>
              </w:rPr>
            </w:pPr>
          </w:p>
        </w:tc>
      </w:tr>
      <w:tr w:rsidR="00B31D75" w:rsidRPr="00B31D75" w:rsidTr="00B31D75">
        <w:trPr>
          <w:trHeight w:val="20"/>
        </w:trPr>
        <w:tc>
          <w:tcPr>
            <w:tcW w:w="925"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 xml:space="preserve">Наименование </w:t>
            </w:r>
            <w:proofErr w:type="gramStart"/>
            <w:r w:rsidRPr="00B31D75">
              <w:rPr>
                <w:color w:val="000000"/>
                <w:sz w:val="16"/>
                <w:szCs w:val="16"/>
              </w:rPr>
              <w:t>кодов классификации источников финансирования дефицита местного бюджета</w:t>
            </w:r>
            <w:proofErr w:type="gramEnd"/>
          </w:p>
        </w:tc>
        <w:tc>
          <w:tcPr>
            <w:tcW w:w="543"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 xml:space="preserve">Главный администратор </w:t>
            </w:r>
            <w:proofErr w:type="gramStart"/>
            <w:r w:rsidRPr="00B31D75">
              <w:rPr>
                <w:color w:val="000000"/>
                <w:sz w:val="16"/>
                <w:szCs w:val="16"/>
              </w:rPr>
              <w:t>источников финансирования дефицита бюджета сельского поселения</w:t>
            </w:r>
            <w:proofErr w:type="gramEnd"/>
          </w:p>
        </w:tc>
        <w:tc>
          <w:tcPr>
            <w:tcW w:w="2057" w:type="pct"/>
            <w:gridSpan w:val="7"/>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 xml:space="preserve">Коды </w:t>
            </w:r>
            <w:proofErr w:type="gramStart"/>
            <w:r w:rsidRPr="00B31D75">
              <w:rPr>
                <w:color w:val="000000"/>
                <w:sz w:val="16"/>
                <w:szCs w:val="16"/>
              </w:rPr>
              <w:t>классификации источников финансирования дефицита местного бюджета</w:t>
            </w:r>
            <w:proofErr w:type="gramEnd"/>
          </w:p>
        </w:tc>
        <w:tc>
          <w:tcPr>
            <w:tcW w:w="964" w:type="pct"/>
            <w:gridSpan w:val="2"/>
            <w:tcBorders>
              <w:top w:val="single" w:sz="6" w:space="0" w:color="000000"/>
              <w:left w:val="single" w:sz="6" w:space="0" w:color="000000"/>
              <w:bottom w:val="single" w:sz="6" w:space="0" w:color="000000"/>
              <w:right w:val="nil"/>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 xml:space="preserve">Сумма на год, рублей </w:t>
            </w:r>
          </w:p>
        </w:tc>
        <w:tc>
          <w:tcPr>
            <w:tcW w:w="512" w:type="pct"/>
            <w:tcBorders>
              <w:top w:val="single" w:sz="6" w:space="0" w:color="000000"/>
              <w:left w:val="nil"/>
              <w:bottom w:val="single" w:sz="6" w:space="0" w:color="000000"/>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r>
      <w:tr w:rsidR="00B31D75" w:rsidRPr="00B31D75" w:rsidTr="00B31D75">
        <w:trPr>
          <w:trHeight w:val="20"/>
        </w:trPr>
        <w:tc>
          <w:tcPr>
            <w:tcW w:w="925" w:type="pct"/>
            <w:tcBorders>
              <w:top w:val="nil"/>
              <w:left w:val="single" w:sz="6" w:space="0" w:color="000000"/>
              <w:bottom w:val="nil"/>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543" w:type="pct"/>
            <w:tcBorders>
              <w:top w:val="nil"/>
              <w:left w:val="single" w:sz="6" w:space="0" w:color="000000"/>
              <w:bottom w:val="nil"/>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251"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Группа</w:t>
            </w:r>
          </w:p>
        </w:tc>
        <w:tc>
          <w:tcPr>
            <w:tcW w:w="365"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Подгруппа</w:t>
            </w:r>
          </w:p>
        </w:tc>
        <w:tc>
          <w:tcPr>
            <w:tcW w:w="237"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Статья</w:t>
            </w:r>
          </w:p>
        </w:tc>
        <w:tc>
          <w:tcPr>
            <w:tcW w:w="347"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Подстатья</w:t>
            </w:r>
          </w:p>
        </w:tc>
        <w:tc>
          <w:tcPr>
            <w:tcW w:w="292"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Элемент</w:t>
            </w:r>
          </w:p>
        </w:tc>
        <w:tc>
          <w:tcPr>
            <w:tcW w:w="564" w:type="pct"/>
            <w:gridSpan w:val="2"/>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Вид источников</w:t>
            </w:r>
          </w:p>
        </w:tc>
        <w:tc>
          <w:tcPr>
            <w:tcW w:w="517"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2025 год</w:t>
            </w:r>
          </w:p>
        </w:tc>
        <w:tc>
          <w:tcPr>
            <w:tcW w:w="447"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2026 год</w:t>
            </w:r>
          </w:p>
        </w:tc>
        <w:tc>
          <w:tcPr>
            <w:tcW w:w="512" w:type="pct"/>
            <w:tcBorders>
              <w:top w:val="single" w:sz="6" w:space="0" w:color="000000"/>
              <w:left w:val="single" w:sz="6" w:space="0" w:color="000000"/>
              <w:bottom w:val="nil"/>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2027 год</w:t>
            </w:r>
          </w:p>
        </w:tc>
      </w:tr>
      <w:tr w:rsidR="00B31D75" w:rsidRPr="00B31D75" w:rsidTr="00B31D75">
        <w:trPr>
          <w:trHeight w:val="20"/>
        </w:trPr>
        <w:tc>
          <w:tcPr>
            <w:tcW w:w="925" w:type="pct"/>
            <w:tcBorders>
              <w:top w:val="nil"/>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543" w:type="pct"/>
            <w:tcBorders>
              <w:top w:val="nil"/>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251" w:type="pct"/>
            <w:tcBorders>
              <w:top w:val="nil"/>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365" w:type="pct"/>
            <w:tcBorders>
              <w:top w:val="nil"/>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237" w:type="pct"/>
            <w:tcBorders>
              <w:top w:val="nil"/>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347" w:type="pct"/>
            <w:tcBorders>
              <w:top w:val="nil"/>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292" w:type="pct"/>
            <w:tcBorders>
              <w:top w:val="nil"/>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Подвид источников</w:t>
            </w:r>
          </w:p>
        </w:tc>
        <w:tc>
          <w:tcPr>
            <w:tcW w:w="1655" w:type="pct"/>
            <w:gridSpan w:val="4"/>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Аналитическая группа вида источников</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1</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2</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3</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4</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5</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7</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8</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9</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10</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11</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12</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ИСТОЧНИКИ ВНУТРЕННЕГО ФИНАНСИРОВАНИЯ ДЕФИЦИТОВ БЮДЖЕТОВ</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0,00</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0,00</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Изменение остатков средств на счетах по учету средств бюджетов</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05</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0,00</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0,00</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Увеличение остатков средств бюджетов</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05</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500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5 571 177,59</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4 779 678,13</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5 415 225,07</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Увеличение прочих остатков средств бюджетов</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05</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02</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500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5 571 177,59</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4 779 678,13</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5 415 225,07</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Увеличение прочих остатков денежных средств бюджетов</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05</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02</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510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5 571 177,59</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4 779 678,13</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5 415 225,07</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Увеличение прочих остатков денежных средств бюджетов сельских поселений</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05</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02</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10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510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5 571 177,59</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4 779 678,13</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5 415 225,07</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 xml:space="preserve">Уменьшение остатков </w:t>
            </w:r>
            <w:r w:rsidRPr="00B31D75">
              <w:rPr>
                <w:color w:val="000000"/>
                <w:sz w:val="16"/>
                <w:szCs w:val="16"/>
              </w:rPr>
              <w:lastRenderedPageBreak/>
              <w:t>средств бюджетов</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lastRenderedPageBreak/>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05</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5 571 177,59</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4 779 678,13</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5 415 225,07</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lastRenderedPageBreak/>
              <w:t>Уменьшение прочих остатков средств бюджетов</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05</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02</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5 571 177,59</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4 779 678,13</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5 415 225,07</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Уменьшение прочих остатков денежных средств бюджетов</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05</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02</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610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5 571 177,59</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4 779 678,13</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5 415 225,07</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Уменьшение прочих остатков денежных средств бюджетов сельских поселений</w:t>
            </w:r>
          </w:p>
        </w:tc>
        <w:tc>
          <w:tcPr>
            <w:tcW w:w="543"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601</w:t>
            </w:r>
          </w:p>
        </w:tc>
        <w:tc>
          <w:tcPr>
            <w:tcW w:w="251"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365"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05</w:t>
            </w:r>
          </w:p>
        </w:tc>
        <w:tc>
          <w:tcPr>
            <w:tcW w:w="23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02</w:t>
            </w:r>
          </w:p>
        </w:tc>
        <w:tc>
          <w:tcPr>
            <w:tcW w:w="3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01</w:t>
            </w:r>
          </w:p>
        </w:tc>
        <w:tc>
          <w:tcPr>
            <w:tcW w:w="29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10</w:t>
            </w:r>
          </w:p>
        </w:tc>
        <w:tc>
          <w:tcPr>
            <w:tcW w:w="386"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0000</w:t>
            </w:r>
          </w:p>
        </w:tc>
        <w:tc>
          <w:tcPr>
            <w:tcW w:w="179"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center"/>
              <w:rPr>
                <w:color w:val="000000"/>
                <w:sz w:val="16"/>
                <w:szCs w:val="16"/>
              </w:rPr>
            </w:pPr>
            <w:r w:rsidRPr="00B31D75">
              <w:rPr>
                <w:color w:val="000000"/>
                <w:sz w:val="16"/>
                <w:szCs w:val="16"/>
              </w:rPr>
              <w:t>610</w:t>
            </w: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5 571 177,59</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4 779 678,13</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5 415 225,07</w:t>
            </w:r>
          </w:p>
        </w:tc>
      </w:tr>
      <w:tr w:rsidR="00B31D75" w:rsidRPr="00B31D75" w:rsidTr="00B31D75">
        <w:trPr>
          <w:trHeight w:val="20"/>
        </w:trPr>
        <w:tc>
          <w:tcPr>
            <w:tcW w:w="925" w:type="pct"/>
            <w:tcBorders>
              <w:top w:val="single" w:sz="6" w:space="0" w:color="000000"/>
              <w:left w:val="single" w:sz="6" w:space="0" w:color="000000"/>
              <w:bottom w:val="single" w:sz="6" w:space="0" w:color="000000"/>
              <w:right w:val="nil"/>
            </w:tcBorders>
          </w:tcPr>
          <w:p w:rsidR="00B31D75" w:rsidRPr="00B31D75" w:rsidRDefault="00B31D75" w:rsidP="00B31D75">
            <w:pPr>
              <w:autoSpaceDE w:val="0"/>
              <w:autoSpaceDN w:val="0"/>
              <w:adjustRightInd w:val="0"/>
              <w:rPr>
                <w:color w:val="000000"/>
                <w:sz w:val="16"/>
                <w:szCs w:val="16"/>
              </w:rPr>
            </w:pPr>
            <w:r w:rsidRPr="00B31D75">
              <w:rPr>
                <w:color w:val="000000"/>
                <w:sz w:val="16"/>
                <w:szCs w:val="16"/>
              </w:rPr>
              <w:t>Всего</w:t>
            </w:r>
          </w:p>
        </w:tc>
        <w:tc>
          <w:tcPr>
            <w:tcW w:w="543" w:type="pct"/>
            <w:tcBorders>
              <w:top w:val="single" w:sz="6"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251" w:type="pct"/>
            <w:tcBorders>
              <w:top w:val="single" w:sz="6"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365" w:type="pct"/>
            <w:tcBorders>
              <w:top w:val="single" w:sz="6"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237" w:type="pct"/>
            <w:tcBorders>
              <w:top w:val="single" w:sz="6"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347" w:type="pct"/>
            <w:tcBorders>
              <w:top w:val="single" w:sz="6"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292" w:type="pct"/>
            <w:tcBorders>
              <w:top w:val="single" w:sz="6"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386" w:type="pct"/>
            <w:tcBorders>
              <w:top w:val="single" w:sz="6" w:space="0" w:color="000000"/>
              <w:left w:val="nil"/>
              <w:bottom w:val="single" w:sz="6" w:space="0" w:color="000000"/>
              <w:right w:val="nil"/>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179" w:type="pct"/>
            <w:tcBorders>
              <w:top w:val="single" w:sz="6" w:space="0" w:color="000000"/>
              <w:left w:val="nil"/>
              <w:bottom w:val="single" w:sz="6" w:space="0" w:color="000000"/>
              <w:right w:val="single" w:sz="6" w:space="0" w:color="000000"/>
            </w:tcBorders>
          </w:tcPr>
          <w:p w:rsidR="00B31D75" w:rsidRPr="00B31D75" w:rsidRDefault="00B31D75" w:rsidP="00B31D75">
            <w:pPr>
              <w:autoSpaceDE w:val="0"/>
              <w:autoSpaceDN w:val="0"/>
              <w:adjustRightInd w:val="0"/>
              <w:jc w:val="right"/>
              <w:rPr>
                <w:rFonts w:ascii="Calibri" w:hAnsi="Calibri" w:cs="Calibri"/>
                <w:color w:val="000000"/>
                <w:sz w:val="16"/>
                <w:szCs w:val="16"/>
              </w:rPr>
            </w:pPr>
          </w:p>
        </w:tc>
        <w:tc>
          <w:tcPr>
            <w:tcW w:w="51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0,00</w:t>
            </w:r>
          </w:p>
        </w:tc>
        <w:tc>
          <w:tcPr>
            <w:tcW w:w="447"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Pr>
          <w:p w:rsidR="00B31D75" w:rsidRPr="00B31D75" w:rsidRDefault="00B31D75" w:rsidP="00B31D75">
            <w:pPr>
              <w:autoSpaceDE w:val="0"/>
              <w:autoSpaceDN w:val="0"/>
              <w:adjustRightInd w:val="0"/>
              <w:jc w:val="right"/>
              <w:rPr>
                <w:color w:val="000000"/>
                <w:sz w:val="16"/>
                <w:szCs w:val="16"/>
              </w:rPr>
            </w:pPr>
            <w:r w:rsidRPr="00B31D75">
              <w:rPr>
                <w:color w:val="000000"/>
                <w:sz w:val="16"/>
                <w:szCs w:val="16"/>
              </w:rPr>
              <w:t>0,00</w:t>
            </w:r>
          </w:p>
        </w:tc>
      </w:tr>
    </w:tbl>
    <w:p w:rsidR="00A43431" w:rsidRDefault="00A43431" w:rsidP="001B2280">
      <w:pPr>
        <w:pStyle w:val="ab"/>
        <w:jc w:val="center"/>
        <w:rPr>
          <w:sz w:val="16"/>
          <w:szCs w:val="16"/>
        </w:rPr>
      </w:pPr>
    </w:p>
    <w:tbl>
      <w:tblPr>
        <w:tblW w:w="10996" w:type="dxa"/>
        <w:tblInd w:w="-821" w:type="dxa"/>
        <w:tblLayout w:type="fixed"/>
        <w:tblCellMar>
          <w:left w:w="30" w:type="dxa"/>
          <w:right w:w="30" w:type="dxa"/>
        </w:tblCellMar>
        <w:tblLook w:val="0000"/>
      </w:tblPr>
      <w:tblGrid>
        <w:gridCol w:w="979"/>
        <w:gridCol w:w="979"/>
        <w:gridCol w:w="980"/>
        <w:gridCol w:w="979"/>
        <w:gridCol w:w="979"/>
        <w:gridCol w:w="979"/>
        <w:gridCol w:w="979"/>
        <w:gridCol w:w="980"/>
        <w:gridCol w:w="3082"/>
        <w:gridCol w:w="80"/>
      </w:tblGrid>
      <w:tr w:rsidR="00225FE9" w:rsidRPr="00225FE9" w:rsidTr="008C683B">
        <w:trPr>
          <w:trHeight w:val="20"/>
        </w:trPr>
        <w:tc>
          <w:tcPr>
            <w:tcW w:w="10996" w:type="dxa"/>
            <w:gridSpan w:val="10"/>
            <w:tcBorders>
              <w:top w:val="single" w:sz="2" w:space="0" w:color="000000"/>
              <w:left w:val="single" w:sz="2" w:space="0" w:color="000000"/>
              <w:bottom w:val="single" w:sz="2" w:space="0" w:color="000000"/>
              <w:right w:val="single" w:sz="2" w:space="0" w:color="000000"/>
            </w:tcBorders>
            <w:shd w:val="solid" w:color="FFFFFF" w:fill="auto"/>
          </w:tcPr>
          <w:p w:rsidR="00225FE9" w:rsidRPr="00225FE9" w:rsidRDefault="00225FE9" w:rsidP="00225FE9">
            <w:pPr>
              <w:autoSpaceDE w:val="0"/>
              <w:autoSpaceDN w:val="0"/>
              <w:adjustRightInd w:val="0"/>
              <w:jc w:val="center"/>
              <w:rPr>
                <w:color w:val="000000"/>
                <w:sz w:val="16"/>
                <w:szCs w:val="16"/>
              </w:rPr>
            </w:pPr>
            <w:r w:rsidRPr="00225FE9">
              <w:rPr>
                <w:color w:val="000000"/>
                <w:sz w:val="16"/>
                <w:szCs w:val="16"/>
              </w:rPr>
              <w:t>Верхний предел внутреннего муниципального долга Большебичинского сельского поселения Усть-Ишимского муниципального района  Омской области</w:t>
            </w:r>
          </w:p>
        </w:tc>
      </w:tr>
      <w:tr w:rsidR="00225FE9" w:rsidRPr="00225FE9" w:rsidTr="008C683B">
        <w:trPr>
          <w:trHeight w:val="20"/>
        </w:trPr>
        <w:tc>
          <w:tcPr>
            <w:tcW w:w="979"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979"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980"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979"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979"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979"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979"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980"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3082"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80" w:type="dxa"/>
            <w:tcBorders>
              <w:top w:val="single" w:sz="2" w:space="0" w:color="000000"/>
              <w:left w:val="single" w:sz="2" w:space="0" w:color="000000"/>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r>
      <w:tr w:rsidR="00225FE9" w:rsidRPr="00225FE9" w:rsidTr="008C683B">
        <w:trPr>
          <w:trHeight w:val="20"/>
        </w:trPr>
        <w:tc>
          <w:tcPr>
            <w:tcW w:w="979" w:type="dxa"/>
            <w:tcBorders>
              <w:top w:val="single" w:sz="6" w:space="0" w:color="auto"/>
              <w:left w:val="single" w:sz="6" w:space="0" w:color="auto"/>
              <w:bottom w:val="single" w:sz="6" w:space="0" w:color="auto"/>
              <w:right w:val="single" w:sz="2" w:space="0" w:color="000000"/>
            </w:tcBorders>
          </w:tcPr>
          <w:p w:rsidR="00225FE9" w:rsidRPr="00225FE9" w:rsidRDefault="00225FE9" w:rsidP="00225FE9">
            <w:pPr>
              <w:autoSpaceDE w:val="0"/>
              <w:autoSpaceDN w:val="0"/>
              <w:adjustRightInd w:val="0"/>
              <w:jc w:val="right"/>
              <w:rPr>
                <w:color w:val="000000"/>
                <w:sz w:val="16"/>
                <w:szCs w:val="16"/>
              </w:rPr>
            </w:pPr>
          </w:p>
        </w:tc>
        <w:tc>
          <w:tcPr>
            <w:tcW w:w="1959" w:type="dxa"/>
            <w:gridSpan w:val="2"/>
            <w:tcBorders>
              <w:top w:val="single" w:sz="6" w:space="0" w:color="auto"/>
              <w:left w:val="single" w:sz="2" w:space="0" w:color="000000"/>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r w:rsidRPr="00225FE9">
              <w:rPr>
                <w:color w:val="000000"/>
                <w:sz w:val="16"/>
                <w:szCs w:val="16"/>
              </w:rPr>
              <w:t>ПЕРИОД</w:t>
            </w:r>
          </w:p>
        </w:tc>
        <w:tc>
          <w:tcPr>
            <w:tcW w:w="979"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979" w:type="dxa"/>
            <w:tcBorders>
              <w:top w:val="single" w:sz="6" w:space="0" w:color="auto"/>
              <w:left w:val="nil"/>
              <w:bottom w:val="single" w:sz="6" w:space="0" w:color="auto"/>
              <w:right w:val="single" w:sz="6" w:space="0" w:color="auto"/>
            </w:tcBorders>
          </w:tcPr>
          <w:p w:rsidR="00225FE9" w:rsidRPr="00225FE9" w:rsidRDefault="00225FE9" w:rsidP="00225FE9">
            <w:pPr>
              <w:autoSpaceDE w:val="0"/>
              <w:autoSpaceDN w:val="0"/>
              <w:adjustRightInd w:val="0"/>
              <w:jc w:val="center"/>
              <w:rPr>
                <w:color w:val="000000"/>
                <w:sz w:val="16"/>
                <w:szCs w:val="16"/>
              </w:rPr>
            </w:pPr>
          </w:p>
        </w:tc>
        <w:tc>
          <w:tcPr>
            <w:tcW w:w="2938" w:type="dxa"/>
            <w:gridSpan w:val="3"/>
            <w:tcBorders>
              <w:top w:val="single" w:sz="6" w:space="0" w:color="auto"/>
              <w:left w:val="single" w:sz="6" w:space="0" w:color="auto"/>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r w:rsidRPr="00225FE9">
              <w:rPr>
                <w:color w:val="000000"/>
                <w:sz w:val="16"/>
                <w:szCs w:val="16"/>
              </w:rPr>
              <w:t>СУММА, рублей</w:t>
            </w:r>
          </w:p>
        </w:tc>
        <w:tc>
          <w:tcPr>
            <w:tcW w:w="3082" w:type="dxa"/>
            <w:tcBorders>
              <w:top w:val="single" w:sz="6" w:space="0" w:color="auto"/>
              <w:left w:val="nil"/>
              <w:bottom w:val="single" w:sz="6" w:space="0" w:color="auto"/>
              <w:right w:val="single" w:sz="2" w:space="0" w:color="000000"/>
            </w:tcBorders>
          </w:tcPr>
          <w:p w:rsidR="00225FE9" w:rsidRPr="00225FE9" w:rsidRDefault="00225FE9" w:rsidP="00225FE9">
            <w:pPr>
              <w:autoSpaceDE w:val="0"/>
              <w:autoSpaceDN w:val="0"/>
              <w:adjustRightInd w:val="0"/>
              <w:jc w:val="center"/>
              <w:rPr>
                <w:color w:val="000000"/>
                <w:sz w:val="16"/>
                <w:szCs w:val="16"/>
              </w:rPr>
            </w:pPr>
          </w:p>
        </w:tc>
        <w:tc>
          <w:tcPr>
            <w:tcW w:w="80" w:type="dxa"/>
            <w:tcBorders>
              <w:top w:val="single" w:sz="6" w:space="0" w:color="auto"/>
              <w:left w:val="single" w:sz="2" w:space="0" w:color="000000"/>
              <w:bottom w:val="single" w:sz="6" w:space="0" w:color="auto"/>
              <w:right w:val="single" w:sz="6" w:space="0" w:color="auto"/>
            </w:tcBorders>
          </w:tcPr>
          <w:p w:rsidR="00225FE9" w:rsidRPr="00225FE9" w:rsidRDefault="00225FE9" w:rsidP="00225FE9">
            <w:pPr>
              <w:autoSpaceDE w:val="0"/>
              <w:autoSpaceDN w:val="0"/>
              <w:adjustRightInd w:val="0"/>
              <w:jc w:val="right"/>
              <w:rPr>
                <w:color w:val="000000"/>
                <w:sz w:val="16"/>
                <w:szCs w:val="16"/>
              </w:rPr>
            </w:pPr>
          </w:p>
        </w:tc>
      </w:tr>
      <w:tr w:rsidR="00225FE9" w:rsidRPr="00225FE9" w:rsidTr="008C683B">
        <w:trPr>
          <w:trHeight w:val="20"/>
        </w:trPr>
        <w:tc>
          <w:tcPr>
            <w:tcW w:w="2938" w:type="dxa"/>
            <w:gridSpan w:val="3"/>
            <w:tcBorders>
              <w:top w:val="single" w:sz="6" w:space="0" w:color="auto"/>
              <w:left w:val="single" w:sz="6" w:space="0" w:color="auto"/>
              <w:bottom w:val="single" w:sz="6" w:space="0" w:color="auto"/>
              <w:right w:val="nil"/>
            </w:tcBorders>
            <w:shd w:val="solid" w:color="FFFFFF" w:fill="auto"/>
          </w:tcPr>
          <w:p w:rsidR="00225FE9" w:rsidRPr="00225FE9" w:rsidRDefault="00225FE9" w:rsidP="00225FE9">
            <w:pPr>
              <w:autoSpaceDE w:val="0"/>
              <w:autoSpaceDN w:val="0"/>
              <w:adjustRightInd w:val="0"/>
              <w:jc w:val="center"/>
              <w:rPr>
                <w:color w:val="000000"/>
                <w:sz w:val="16"/>
                <w:szCs w:val="16"/>
              </w:rPr>
            </w:pPr>
            <w:r w:rsidRPr="00225FE9">
              <w:rPr>
                <w:color w:val="000000"/>
                <w:sz w:val="16"/>
                <w:szCs w:val="16"/>
              </w:rPr>
              <w:t>На 1 января 2026 года</w:t>
            </w:r>
          </w:p>
        </w:tc>
        <w:tc>
          <w:tcPr>
            <w:tcW w:w="979" w:type="dxa"/>
            <w:tcBorders>
              <w:top w:val="single" w:sz="6" w:space="0" w:color="auto"/>
              <w:left w:val="nil"/>
              <w:bottom w:val="single" w:sz="6" w:space="0" w:color="auto"/>
              <w:right w:val="nil"/>
            </w:tcBorders>
            <w:shd w:val="solid" w:color="FFFFFF" w:fill="auto"/>
          </w:tcPr>
          <w:p w:rsidR="00225FE9" w:rsidRPr="00225FE9" w:rsidRDefault="00225FE9" w:rsidP="00225FE9">
            <w:pPr>
              <w:autoSpaceDE w:val="0"/>
              <w:autoSpaceDN w:val="0"/>
              <w:adjustRightInd w:val="0"/>
              <w:jc w:val="center"/>
              <w:rPr>
                <w:color w:val="000000"/>
                <w:sz w:val="16"/>
                <w:szCs w:val="16"/>
              </w:rPr>
            </w:pPr>
          </w:p>
        </w:tc>
        <w:tc>
          <w:tcPr>
            <w:tcW w:w="979" w:type="dxa"/>
            <w:tcBorders>
              <w:top w:val="single" w:sz="6" w:space="0" w:color="auto"/>
              <w:left w:val="nil"/>
              <w:bottom w:val="single" w:sz="6" w:space="0" w:color="auto"/>
              <w:right w:val="single" w:sz="6" w:space="0" w:color="auto"/>
            </w:tcBorders>
            <w:shd w:val="solid" w:color="FFFFFF" w:fill="auto"/>
          </w:tcPr>
          <w:p w:rsidR="00225FE9" w:rsidRPr="00225FE9" w:rsidRDefault="00225FE9" w:rsidP="00225FE9">
            <w:pPr>
              <w:autoSpaceDE w:val="0"/>
              <w:autoSpaceDN w:val="0"/>
              <w:adjustRightInd w:val="0"/>
              <w:jc w:val="center"/>
              <w:rPr>
                <w:color w:val="000000"/>
                <w:sz w:val="16"/>
                <w:szCs w:val="16"/>
              </w:rPr>
            </w:pPr>
          </w:p>
        </w:tc>
        <w:tc>
          <w:tcPr>
            <w:tcW w:w="979" w:type="dxa"/>
            <w:tcBorders>
              <w:top w:val="single" w:sz="6" w:space="0" w:color="auto"/>
              <w:left w:val="single" w:sz="6" w:space="0" w:color="auto"/>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r w:rsidRPr="00225FE9">
              <w:rPr>
                <w:color w:val="000000"/>
                <w:sz w:val="16"/>
                <w:szCs w:val="16"/>
              </w:rPr>
              <w:t>0,00</w:t>
            </w:r>
          </w:p>
        </w:tc>
        <w:tc>
          <w:tcPr>
            <w:tcW w:w="979"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980"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3082"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80" w:type="dxa"/>
            <w:tcBorders>
              <w:top w:val="single" w:sz="6" w:space="0" w:color="auto"/>
              <w:left w:val="nil"/>
              <w:bottom w:val="single" w:sz="6" w:space="0" w:color="auto"/>
              <w:right w:val="single" w:sz="6" w:space="0" w:color="auto"/>
            </w:tcBorders>
          </w:tcPr>
          <w:p w:rsidR="00225FE9" w:rsidRPr="00225FE9" w:rsidRDefault="00225FE9" w:rsidP="00225FE9">
            <w:pPr>
              <w:autoSpaceDE w:val="0"/>
              <w:autoSpaceDN w:val="0"/>
              <w:adjustRightInd w:val="0"/>
              <w:jc w:val="center"/>
              <w:rPr>
                <w:color w:val="000000"/>
                <w:sz w:val="16"/>
                <w:szCs w:val="16"/>
              </w:rPr>
            </w:pPr>
          </w:p>
        </w:tc>
      </w:tr>
      <w:tr w:rsidR="00225FE9" w:rsidRPr="00225FE9" w:rsidTr="008C683B">
        <w:trPr>
          <w:trHeight w:val="20"/>
        </w:trPr>
        <w:tc>
          <w:tcPr>
            <w:tcW w:w="2938" w:type="dxa"/>
            <w:gridSpan w:val="3"/>
            <w:tcBorders>
              <w:top w:val="single" w:sz="6" w:space="0" w:color="auto"/>
              <w:left w:val="single" w:sz="6" w:space="0" w:color="auto"/>
              <w:bottom w:val="single" w:sz="6" w:space="0" w:color="auto"/>
              <w:right w:val="nil"/>
            </w:tcBorders>
            <w:shd w:val="solid" w:color="FFFFFF" w:fill="auto"/>
          </w:tcPr>
          <w:p w:rsidR="00225FE9" w:rsidRPr="00225FE9" w:rsidRDefault="00225FE9" w:rsidP="00225FE9">
            <w:pPr>
              <w:autoSpaceDE w:val="0"/>
              <w:autoSpaceDN w:val="0"/>
              <w:adjustRightInd w:val="0"/>
              <w:jc w:val="center"/>
              <w:rPr>
                <w:color w:val="000000"/>
                <w:sz w:val="16"/>
                <w:szCs w:val="16"/>
              </w:rPr>
            </w:pPr>
            <w:r w:rsidRPr="00225FE9">
              <w:rPr>
                <w:color w:val="000000"/>
                <w:sz w:val="16"/>
                <w:szCs w:val="16"/>
              </w:rPr>
              <w:t>На 1 января 2027 года</w:t>
            </w:r>
          </w:p>
        </w:tc>
        <w:tc>
          <w:tcPr>
            <w:tcW w:w="979" w:type="dxa"/>
            <w:tcBorders>
              <w:top w:val="single" w:sz="6" w:space="0" w:color="auto"/>
              <w:left w:val="nil"/>
              <w:bottom w:val="single" w:sz="6" w:space="0" w:color="auto"/>
              <w:right w:val="nil"/>
            </w:tcBorders>
            <w:shd w:val="solid" w:color="FFFFFF" w:fill="auto"/>
          </w:tcPr>
          <w:p w:rsidR="00225FE9" w:rsidRPr="00225FE9" w:rsidRDefault="00225FE9" w:rsidP="00225FE9">
            <w:pPr>
              <w:autoSpaceDE w:val="0"/>
              <w:autoSpaceDN w:val="0"/>
              <w:adjustRightInd w:val="0"/>
              <w:jc w:val="center"/>
              <w:rPr>
                <w:color w:val="000000"/>
                <w:sz w:val="16"/>
                <w:szCs w:val="16"/>
              </w:rPr>
            </w:pPr>
          </w:p>
        </w:tc>
        <w:tc>
          <w:tcPr>
            <w:tcW w:w="979" w:type="dxa"/>
            <w:tcBorders>
              <w:top w:val="single" w:sz="6" w:space="0" w:color="auto"/>
              <w:left w:val="nil"/>
              <w:bottom w:val="single" w:sz="6" w:space="0" w:color="auto"/>
              <w:right w:val="single" w:sz="6" w:space="0" w:color="auto"/>
            </w:tcBorders>
            <w:shd w:val="solid" w:color="FFFFFF" w:fill="auto"/>
          </w:tcPr>
          <w:p w:rsidR="00225FE9" w:rsidRPr="00225FE9" w:rsidRDefault="00225FE9" w:rsidP="00225FE9">
            <w:pPr>
              <w:autoSpaceDE w:val="0"/>
              <w:autoSpaceDN w:val="0"/>
              <w:adjustRightInd w:val="0"/>
              <w:jc w:val="center"/>
              <w:rPr>
                <w:color w:val="000000"/>
                <w:sz w:val="16"/>
                <w:szCs w:val="16"/>
              </w:rPr>
            </w:pPr>
          </w:p>
        </w:tc>
        <w:tc>
          <w:tcPr>
            <w:tcW w:w="979" w:type="dxa"/>
            <w:tcBorders>
              <w:top w:val="single" w:sz="6" w:space="0" w:color="auto"/>
              <w:left w:val="single" w:sz="6" w:space="0" w:color="auto"/>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r w:rsidRPr="00225FE9">
              <w:rPr>
                <w:color w:val="000000"/>
                <w:sz w:val="16"/>
                <w:szCs w:val="16"/>
              </w:rPr>
              <w:t>0,00</w:t>
            </w:r>
          </w:p>
        </w:tc>
        <w:tc>
          <w:tcPr>
            <w:tcW w:w="979"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980"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3082"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80" w:type="dxa"/>
            <w:tcBorders>
              <w:top w:val="single" w:sz="6" w:space="0" w:color="auto"/>
              <w:left w:val="nil"/>
              <w:bottom w:val="single" w:sz="6" w:space="0" w:color="auto"/>
              <w:right w:val="single" w:sz="6" w:space="0" w:color="auto"/>
            </w:tcBorders>
          </w:tcPr>
          <w:p w:rsidR="00225FE9" w:rsidRPr="00225FE9" w:rsidRDefault="00225FE9" w:rsidP="00225FE9">
            <w:pPr>
              <w:autoSpaceDE w:val="0"/>
              <w:autoSpaceDN w:val="0"/>
              <w:adjustRightInd w:val="0"/>
              <w:jc w:val="center"/>
              <w:rPr>
                <w:color w:val="000000"/>
                <w:sz w:val="16"/>
                <w:szCs w:val="16"/>
              </w:rPr>
            </w:pPr>
          </w:p>
        </w:tc>
      </w:tr>
      <w:tr w:rsidR="00225FE9" w:rsidRPr="00225FE9" w:rsidTr="008C683B">
        <w:trPr>
          <w:trHeight w:val="20"/>
        </w:trPr>
        <w:tc>
          <w:tcPr>
            <w:tcW w:w="2938" w:type="dxa"/>
            <w:gridSpan w:val="3"/>
            <w:tcBorders>
              <w:top w:val="single" w:sz="6" w:space="0" w:color="auto"/>
              <w:left w:val="single" w:sz="6" w:space="0" w:color="auto"/>
              <w:bottom w:val="single" w:sz="6" w:space="0" w:color="auto"/>
              <w:right w:val="nil"/>
            </w:tcBorders>
            <w:shd w:val="solid" w:color="FFFFFF" w:fill="auto"/>
          </w:tcPr>
          <w:p w:rsidR="00225FE9" w:rsidRPr="00225FE9" w:rsidRDefault="00225FE9" w:rsidP="00225FE9">
            <w:pPr>
              <w:autoSpaceDE w:val="0"/>
              <w:autoSpaceDN w:val="0"/>
              <w:adjustRightInd w:val="0"/>
              <w:jc w:val="center"/>
              <w:rPr>
                <w:color w:val="000000"/>
                <w:sz w:val="16"/>
                <w:szCs w:val="16"/>
              </w:rPr>
            </w:pPr>
            <w:r w:rsidRPr="00225FE9">
              <w:rPr>
                <w:color w:val="000000"/>
                <w:sz w:val="16"/>
                <w:szCs w:val="16"/>
              </w:rPr>
              <w:t>На 1 января 2028 года</w:t>
            </w:r>
          </w:p>
        </w:tc>
        <w:tc>
          <w:tcPr>
            <w:tcW w:w="979" w:type="dxa"/>
            <w:tcBorders>
              <w:top w:val="single" w:sz="6" w:space="0" w:color="auto"/>
              <w:left w:val="nil"/>
              <w:bottom w:val="single" w:sz="6" w:space="0" w:color="auto"/>
              <w:right w:val="nil"/>
            </w:tcBorders>
            <w:shd w:val="solid" w:color="FFFFFF" w:fill="auto"/>
          </w:tcPr>
          <w:p w:rsidR="00225FE9" w:rsidRPr="00225FE9" w:rsidRDefault="00225FE9" w:rsidP="00225FE9">
            <w:pPr>
              <w:autoSpaceDE w:val="0"/>
              <w:autoSpaceDN w:val="0"/>
              <w:adjustRightInd w:val="0"/>
              <w:jc w:val="center"/>
              <w:rPr>
                <w:color w:val="000000"/>
                <w:sz w:val="16"/>
                <w:szCs w:val="16"/>
              </w:rPr>
            </w:pPr>
          </w:p>
        </w:tc>
        <w:tc>
          <w:tcPr>
            <w:tcW w:w="979" w:type="dxa"/>
            <w:tcBorders>
              <w:top w:val="single" w:sz="6" w:space="0" w:color="auto"/>
              <w:left w:val="nil"/>
              <w:bottom w:val="single" w:sz="6" w:space="0" w:color="auto"/>
              <w:right w:val="single" w:sz="6" w:space="0" w:color="auto"/>
            </w:tcBorders>
            <w:shd w:val="solid" w:color="FFFFFF" w:fill="auto"/>
          </w:tcPr>
          <w:p w:rsidR="00225FE9" w:rsidRPr="00225FE9" w:rsidRDefault="00225FE9" w:rsidP="00225FE9">
            <w:pPr>
              <w:autoSpaceDE w:val="0"/>
              <w:autoSpaceDN w:val="0"/>
              <w:adjustRightInd w:val="0"/>
              <w:jc w:val="center"/>
              <w:rPr>
                <w:color w:val="000000"/>
                <w:sz w:val="16"/>
                <w:szCs w:val="16"/>
              </w:rPr>
            </w:pPr>
          </w:p>
        </w:tc>
        <w:tc>
          <w:tcPr>
            <w:tcW w:w="979" w:type="dxa"/>
            <w:tcBorders>
              <w:top w:val="single" w:sz="6" w:space="0" w:color="auto"/>
              <w:left w:val="single" w:sz="6" w:space="0" w:color="auto"/>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r w:rsidRPr="00225FE9">
              <w:rPr>
                <w:color w:val="000000"/>
                <w:sz w:val="16"/>
                <w:szCs w:val="16"/>
              </w:rPr>
              <w:t>0,00</w:t>
            </w:r>
          </w:p>
        </w:tc>
        <w:tc>
          <w:tcPr>
            <w:tcW w:w="979"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980"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3082" w:type="dxa"/>
            <w:tcBorders>
              <w:top w:val="single" w:sz="6" w:space="0" w:color="auto"/>
              <w:left w:val="nil"/>
              <w:bottom w:val="single" w:sz="6" w:space="0" w:color="auto"/>
              <w:right w:val="nil"/>
            </w:tcBorders>
          </w:tcPr>
          <w:p w:rsidR="00225FE9" w:rsidRPr="00225FE9" w:rsidRDefault="00225FE9" w:rsidP="00225FE9">
            <w:pPr>
              <w:autoSpaceDE w:val="0"/>
              <w:autoSpaceDN w:val="0"/>
              <w:adjustRightInd w:val="0"/>
              <w:jc w:val="center"/>
              <w:rPr>
                <w:color w:val="000000"/>
                <w:sz w:val="16"/>
                <w:szCs w:val="16"/>
              </w:rPr>
            </w:pPr>
          </w:p>
        </w:tc>
        <w:tc>
          <w:tcPr>
            <w:tcW w:w="80" w:type="dxa"/>
            <w:tcBorders>
              <w:top w:val="single" w:sz="6" w:space="0" w:color="auto"/>
              <w:left w:val="nil"/>
              <w:bottom w:val="single" w:sz="6" w:space="0" w:color="auto"/>
              <w:right w:val="single" w:sz="6" w:space="0" w:color="auto"/>
            </w:tcBorders>
          </w:tcPr>
          <w:p w:rsidR="00225FE9" w:rsidRPr="00225FE9" w:rsidRDefault="00225FE9" w:rsidP="00225FE9">
            <w:pPr>
              <w:autoSpaceDE w:val="0"/>
              <w:autoSpaceDN w:val="0"/>
              <w:adjustRightInd w:val="0"/>
              <w:jc w:val="center"/>
              <w:rPr>
                <w:color w:val="000000"/>
                <w:sz w:val="16"/>
                <w:szCs w:val="16"/>
              </w:rPr>
            </w:pPr>
          </w:p>
        </w:tc>
      </w:tr>
    </w:tbl>
    <w:p w:rsidR="00A43431" w:rsidRDefault="00A43431" w:rsidP="001A2ED2">
      <w:pPr>
        <w:pStyle w:val="ab"/>
        <w:rPr>
          <w:sz w:val="16"/>
          <w:szCs w:val="16"/>
        </w:rPr>
      </w:pPr>
    </w:p>
    <w:p w:rsidR="001B2280" w:rsidRPr="00EA472E" w:rsidRDefault="001B2280" w:rsidP="001B2280">
      <w:pPr>
        <w:pStyle w:val="ab"/>
        <w:jc w:val="center"/>
        <w:rPr>
          <w:sz w:val="16"/>
          <w:szCs w:val="16"/>
        </w:rPr>
      </w:pPr>
      <w:r w:rsidRPr="00EA472E">
        <w:rPr>
          <w:sz w:val="16"/>
          <w:szCs w:val="16"/>
        </w:rPr>
        <w:t>Совет</w:t>
      </w:r>
    </w:p>
    <w:p w:rsidR="001B2280" w:rsidRPr="00EA472E" w:rsidRDefault="001B2280" w:rsidP="001B2280">
      <w:pPr>
        <w:pStyle w:val="ab"/>
        <w:jc w:val="center"/>
        <w:rPr>
          <w:sz w:val="16"/>
          <w:szCs w:val="16"/>
        </w:rPr>
      </w:pPr>
      <w:r w:rsidRPr="00EA472E">
        <w:rPr>
          <w:sz w:val="16"/>
          <w:szCs w:val="16"/>
        </w:rPr>
        <w:t xml:space="preserve">Большебичинского сельского поселения </w:t>
      </w:r>
    </w:p>
    <w:p w:rsidR="001B2280" w:rsidRPr="00EA472E" w:rsidRDefault="001B2280" w:rsidP="001B2280">
      <w:pPr>
        <w:pStyle w:val="ab"/>
        <w:jc w:val="center"/>
        <w:rPr>
          <w:sz w:val="16"/>
          <w:szCs w:val="16"/>
        </w:rPr>
      </w:pPr>
      <w:r w:rsidRPr="00EA472E">
        <w:rPr>
          <w:sz w:val="16"/>
          <w:szCs w:val="16"/>
        </w:rPr>
        <w:t>Усть-Ишимского муниципального района</w:t>
      </w:r>
    </w:p>
    <w:p w:rsidR="001B2280" w:rsidRPr="00EA472E" w:rsidRDefault="001B2280" w:rsidP="00EA472E">
      <w:pPr>
        <w:pStyle w:val="ab"/>
        <w:jc w:val="center"/>
        <w:rPr>
          <w:sz w:val="16"/>
          <w:szCs w:val="16"/>
        </w:rPr>
      </w:pPr>
      <w:r w:rsidRPr="00EA472E">
        <w:rPr>
          <w:sz w:val="16"/>
          <w:szCs w:val="16"/>
        </w:rPr>
        <w:t>Омской области</w:t>
      </w:r>
    </w:p>
    <w:p w:rsidR="001B2280" w:rsidRPr="00EA472E" w:rsidRDefault="001B2280" w:rsidP="001B2280">
      <w:pPr>
        <w:pStyle w:val="ab"/>
        <w:jc w:val="center"/>
        <w:rPr>
          <w:sz w:val="16"/>
          <w:szCs w:val="16"/>
        </w:rPr>
      </w:pPr>
      <w:proofErr w:type="gramStart"/>
      <w:r w:rsidRPr="00EA472E">
        <w:rPr>
          <w:sz w:val="16"/>
          <w:szCs w:val="16"/>
        </w:rPr>
        <w:t>Р</w:t>
      </w:r>
      <w:proofErr w:type="gramEnd"/>
      <w:r w:rsidRPr="00EA472E">
        <w:rPr>
          <w:sz w:val="16"/>
          <w:szCs w:val="16"/>
        </w:rPr>
        <w:t xml:space="preserve"> Е Ш Е Н И Е</w:t>
      </w:r>
    </w:p>
    <w:p w:rsidR="001B2280" w:rsidRPr="00EA472E" w:rsidRDefault="001B2280" w:rsidP="001B2280">
      <w:pPr>
        <w:pStyle w:val="ab"/>
        <w:jc w:val="center"/>
        <w:rPr>
          <w:sz w:val="16"/>
          <w:szCs w:val="16"/>
        </w:rPr>
      </w:pPr>
    </w:p>
    <w:p w:rsidR="001B2280" w:rsidRPr="00EA472E" w:rsidRDefault="001B2280" w:rsidP="001B2280">
      <w:pPr>
        <w:pStyle w:val="ab"/>
        <w:jc w:val="center"/>
        <w:rPr>
          <w:sz w:val="16"/>
          <w:szCs w:val="16"/>
        </w:rPr>
      </w:pPr>
      <w:r w:rsidRPr="00EA472E">
        <w:rPr>
          <w:sz w:val="16"/>
          <w:szCs w:val="16"/>
        </w:rPr>
        <w:t>02.12..2024                                                                                    № 200</w:t>
      </w:r>
    </w:p>
    <w:p w:rsidR="001B2280" w:rsidRPr="00EA472E" w:rsidRDefault="001B2280" w:rsidP="001B2280">
      <w:pPr>
        <w:ind w:right="330"/>
        <w:jc w:val="center"/>
        <w:rPr>
          <w:sz w:val="16"/>
          <w:szCs w:val="16"/>
        </w:rPr>
      </w:pPr>
      <w:r w:rsidRPr="00EA472E">
        <w:rPr>
          <w:sz w:val="16"/>
          <w:szCs w:val="16"/>
        </w:rPr>
        <w:t>п. Малая Бича</w:t>
      </w:r>
    </w:p>
    <w:p w:rsidR="001B2280" w:rsidRPr="00EA472E" w:rsidRDefault="001B2280" w:rsidP="001B2280">
      <w:pPr>
        <w:ind w:right="330"/>
        <w:jc w:val="center"/>
        <w:rPr>
          <w:sz w:val="16"/>
          <w:szCs w:val="16"/>
        </w:rPr>
      </w:pPr>
      <w:r w:rsidRPr="00EA472E">
        <w:rPr>
          <w:sz w:val="16"/>
          <w:szCs w:val="16"/>
        </w:rPr>
        <w:t>О проекте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 в первом чтении»</w:t>
      </w:r>
    </w:p>
    <w:p w:rsidR="001B2280" w:rsidRPr="00EA472E" w:rsidRDefault="001B2280" w:rsidP="00F7174F">
      <w:pPr>
        <w:spacing w:line="100" w:lineRule="atLeast"/>
        <w:ind w:left="-993" w:right="-308"/>
        <w:jc w:val="both"/>
        <w:rPr>
          <w:sz w:val="16"/>
          <w:szCs w:val="16"/>
        </w:rPr>
      </w:pPr>
      <w:r w:rsidRPr="00EA472E">
        <w:rPr>
          <w:sz w:val="16"/>
          <w:szCs w:val="16"/>
        </w:rPr>
        <w:tab/>
        <w:t>Руководствуясь Федеральным законом от 06.10.2003 года № 131-ФЗ «Об общих принципах организации местного самоуправления в Российской Федерации», Совет Большебичинского сельского поселения Усть–Ишимского муниципального района Омской области решил:</w:t>
      </w:r>
    </w:p>
    <w:p w:rsidR="001B2280" w:rsidRPr="00EA472E" w:rsidRDefault="001B2280" w:rsidP="00F7174F">
      <w:pPr>
        <w:ind w:left="-993" w:right="-308"/>
        <w:jc w:val="both"/>
        <w:rPr>
          <w:sz w:val="16"/>
          <w:szCs w:val="16"/>
        </w:rPr>
      </w:pPr>
      <w:r w:rsidRPr="00EA472E">
        <w:rPr>
          <w:sz w:val="16"/>
          <w:szCs w:val="16"/>
        </w:rPr>
        <w:tab/>
        <w:t>1. Принять изменения и дополнения в Устав Большебичинского сельского поселения Усть-Ишимского муниципального района Омской области в первом чтении (Приложение № 1).</w:t>
      </w:r>
    </w:p>
    <w:p w:rsidR="001B2280" w:rsidRPr="00EA472E" w:rsidRDefault="001B2280" w:rsidP="00F7174F">
      <w:pPr>
        <w:ind w:left="-993" w:right="-308"/>
        <w:jc w:val="both"/>
        <w:rPr>
          <w:sz w:val="16"/>
          <w:szCs w:val="16"/>
        </w:rPr>
      </w:pPr>
      <w:r w:rsidRPr="00EA472E">
        <w:rPr>
          <w:sz w:val="16"/>
          <w:szCs w:val="16"/>
        </w:rPr>
        <w:tab/>
        <w:t>2. Утвердить порядок учета предложений по проекту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 (Приложение № 2).</w:t>
      </w:r>
    </w:p>
    <w:p w:rsidR="001B2280" w:rsidRPr="00EA472E" w:rsidRDefault="001B2280" w:rsidP="00F7174F">
      <w:pPr>
        <w:ind w:left="-993" w:right="-308"/>
        <w:jc w:val="both"/>
        <w:rPr>
          <w:b/>
          <w:sz w:val="16"/>
          <w:szCs w:val="16"/>
        </w:rPr>
      </w:pPr>
      <w:r w:rsidRPr="00EA472E">
        <w:rPr>
          <w:sz w:val="16"/>
          <w:szCs w:val="16"/>
        </w:rPr>
        <w:tab/>
        <w:t>3. Утвердить состав комиссии по учету предложений и подготовке проекта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 (Приложение № 3)</w:t>
      </w:r>
      <w:r w:rsidRPr="00EA472E">
        <w:rPr>
          <w:b/>
          <w:sz w:val="16"/>
          <w:szCs w:val="16"/>
        </w:rPr>
        <w:t>.</w:t>
      </w:r>
    </w:p>
    <w:p w:rsidR="001B2280" w:rsidRPr="00EA472E" w:rsidRDefault="001B2280" w:rsidP="00F7174F">
      <w:pPr>
        <w:ind w:left="-993" w:right="-308"/>
        <w:jc w:val="both"/>
        <w:rPr>
          <w:color w:val="FF0000"/>
          <w:sz w:val="16"/>
          <w:szCs w:val="16"/>
        </w:rPr>
      </w:pPr>
      <w:r w:rsidRPr="00EA472E">
        <w:rPr>
          <w:sz w:val="16"/>
          <w:szCs w:val="16"/>
        </w:rPr>
        <w:tab/>
        <w:t>4. Провести публичные слушания по проекту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 17.12.2024</w:t>
      </w:r>
      <w:r w:rsidRPr="00EA472E">
        <w:rPr>
          <w:b/>
          <w:sz w:val="16"/>
          <w:szCs w:val="16"/>
        </w:rPr>
        <w:t xml:space="preserve"> </w:t>
      </w:r>
      <w:r w:rsidRPr="00EA472E">
        <w:rPr>
          <w:sz w:val="16"/>
          <w:szCs w:val="16"/>
        </w:rPr>
        <w:t>года в 14</w:t>
      </w:r>
      <w:r w:rsidRPr="00EA472E">
        <w:rPr>
          <w:sz w:val="16"/>
          <w:szCs w:val="16"/>
          <w:u w:val="single"/>
          <w:vertAlign w:val="superscript"/>
        </w:rPr>
        <w:t>00</w:t>
      </w:r>
      <w:r w:rsidRPr="00EA472E">
        <w:rPr>
          <w:sz w:val="16"/>
          <w:szCs w:val="16"/>
        </w:rPr>
        <w:t xml:space="preserve"> в Администрации, по адресу: с</w:t>
      </w:r>
      <w:proofErr w:type="gramStart"/>
      <w:r w:rsidRPr="00EA472E">
        <w:rPr>
          <w:sz w:val="16"/>
          <w:szCs w:val="16"/>
        </w:rPr>
        <w:t>.Б</w:t>
      </w:r>
      <w:proofErr w:type="gramEnd"/>
      <w:r w:rsidRPr="00EA472E">
        <w:rPr>
          <w:sz w:val="16"/>
          <w:szCs w:val="16"/>
        </w:rPr>
        <w:t xml:space="preserve">ольшая Бича, ул. Школьная, 1.                     </w:t>
      </w:r>
    </w:p>
    <w:p w:rsidR="001B2280" w:rsidRPr="00EA472E" w:rsidRDefault="001B2280" w:rsidP="00F7174F">
      <w:pPr>
        <w:ind w:left="-993" w:right="-308"/>
        <w:jc w:val="both"/>
        <w:rPr>
          <w:sz w:val="16"/>
          <w:szCs w:val="16"/>
        </w:rPr>
      </w:pPr>
      <w:r w:rsidRPr="00EA472E">
        <w:rPr>
          <w:sz w:val="16"/>
          <w:szCs w:val="16"/>
        </w:rPr>
        <w:tab/>
        <w:t>5. Настоящее решение опубликовать в информационном бюллетене органов местного самоуправления Большебичинского сельского поселения Усть-Ишимского муниципального района «Муниципальный вестник Большебичинского сельского поселения».</w:t>
      </w:r>
    </w:p>
    <w:p w:rsidR="001B2280" w:rsidRPr="00EA472E" w:rsidRDefault="001B2280" w:rsidP="00F7174F">
      <w:pPr>
        <w:ind w:left="142" w:right="-308"/>
        <w:rPr>
          <w:sz w:val="16"/>
          <w:szCs w:val="16"/>
        </w:rPr>
      </w:pPr>
      <w:r w:rsidRPr="00EA472E">
        <w:rPr>
          <w:sz w:val="16"/>
          <w:szCs w:val="16"/>
        </w:rPr>
        <w:t xml:space="preserve">Глава сельского поселения       </w:t>
      </w:r>
      <w:r w:rsidRPr="00EA472E">
        <w:rPr>
          <w:sz w:val="16"/>
          <w:szCs w:val="16"/>
        </w:rPr>
        <w:tab/>
      </w:r>
      <w:r w:rsidRPr="00EA472E">
        <w:rPr>
          <w:sz w:val="16"/>
          <w:szCs w:val="16"/>
        </w:rPr>
        <w:tab/>
      </w:r>
      <w:r w:rsidRPr="00EA472E">
        <w:rPr>
          <w:sz w:val="16"/>
          <w:szCs w:val="16"/>
        </w:rPr>
        <w:tab/>
      </w:r>
      <w:r w:rsidRPr="00EA472E">
        <w:rPr>
          <w:sz w:val="16"/>
          <w:szCs w:val="16"/>
        </w:rPr>
        <w:tab/>
      </w:r>
      <w:r w:rsidRPr="00EA472E">
        <w:rPr>
          <w:sz w:val="16"/>
          <w:szCs w:val="16"/>
        </w:rPr>
        <w:tab/>
        <w:t xml:space="preserve">                 Л.М. Хамитова</w:t>
      </w:r>
    </w:p>
    <w:p w:rsidR="001B2280" w:rsidRPr="00EA472E" w:rsidRDefault="001B2280" w:rsidP="00F7174F">
      <w:pPr>
        <w:ind w:right="-308"/>
        <w:jc w:val="right"/>
        <w:rPr>
          <w:sz w:val="16"/>
          <w:szCs w:val="16"/>
        </w:rPr>
      </w:pPr>
      <w:r w:rsidRPr="00EA472E">
        <w:rPr>
          <w:sz w:val="16"/>
          <w:szCs w:val="16"/>
        </w:rPr>
        <w:t>Приложение № 1 к решению Совета</w:t>
      </w:r>
    </w:p>
    <w:p w:rsidR="001B2280" w:rsidRPr="00EA472E" w:rsidRDefault="001B2280" w:rsidP="00F7174F">
      <w:pPr>
        <w:ind w:right="-308"/>
        <w:jc w:val="right"/>
        <w:rPr>
          <w:sz w:val="16"/>
          <w:szCs w:val="16"/>
        </w:rPr>
      </w:pPr>
      <w:r w:rsidRPr="00EA472E">
        <w:rPr>
          <w:sz w:val="16"/>
          <w:szCs w:val="16"/>
        </w:rPr>
        <w:t>Большебичинского сельского поселения</w:t>
      </w:r>
    </w:p>
    <w:p w:rsidR="001B2280" w:rsidRPr="00EA472E" w:rsidRDefault="001B2280" w:rsidP="00F7174F">
      <w:pPr>
        <w:ind w:right="-308"/>
        <w:jc w:val="right"/>
        <w:rPr>
          <w:sz w:val="16"/>
          <w:szCs w:val="16"/>
        </w:rPr>
      </w:pPr>
      <w:r w:rsidRPr="00EA472E">
        <w:rPr>
          <w:sz w:val="16"/>
          <w:szCs w:val="16"/>
        </w:rPr>
        <w:t>Усть-Ишимского муниципального района</w:t>
      </w:r>
    </w:p>
    <w:p w:rsidR="001B2280" w:rsidRPr="00EA472E" w:rsidRDefault="001B2280" w:rsidP="00F7174F">
      <w:pPr>
        <w:ind w:right="-25"/>
        <w:jc w:val="right"/>
        <w:rPr>
          <w:sz w:val="16"/>
          <w:szCs w:val="16"/>
        </w:rPr>
      </w:pPr>
      <w:r w:rsidRPr="00EA472E">
        <w:rPr>
          <w:sz w:val="16"/>
          <w:szCs w:val="16"/>
        </w:rPr>
        <w:t>Омской области 02.12.2024№ 200</w:t>
      </w:r>
    </w:p>
    <w:p w:rsidR="001B2280" w:rsidRPr="00EA472E" w:rsidRDefault="001B2280" w:rsidP="001B2280">
      <w:pPr>
        <w:ind w:right="324"/>
        <w:jc w:val="right"/>
        <w:rPr>
          <w:sz w:val="16"/>
          <w:szCs w:val="16"/>
        </w:rPr>
      </w:pPr>
    </w:p>
    <w:p w:rsidR="001B2280" w:rsidRPr="00EA472E" w:rsidRDefault="001B2280" w:rsidP="00CA110E">
      <w:pPr>
        <w:ind w:left="-426" w:right="324"/>
        <w:jc w:val="center"/>
        <w:rPr>
          <w:sz w:val="16"/>
          <w:szCs w:val="16"/>
        </w:rPr>
      </w:pPr>
      <w:r w:rsidRPr="00EA472E">
        <w:rPr>
          <w:sz w:val="16"/>
          <w:szCs w:val="16"/>
        </w:rPr>
        <w:t xml:space="preserve">Изменения  и дополнения в Устав Большебичинского сельского поселения </w:t>
      </w:r>
      <w:r w:rsidR="00CA110E">
        <w:rPr>
          <w:sz w:val="16"/>
          <w:szCs w:val="16"/>
        </w:rPr>
        <w:t xml:space="preserve"> </w:t>
      </w:r>
      <w:r w:rsidRPr="00EA472E">
        <w:rPr>
          <w:sz w:val="16"/>
          <w:szCs w:val="16"/>
        </w:rPr>
        <w:t>Усть-Ишимского муниципального района Омской области</w:t>
      </w:r>
    </w:p>
    <w:p w:rsidR="001B2280" w:rsidRPr="00EA472E" w:rsidRDefault="001B2280" w:rsidP="00CA110E">
      <w:pPr>
        <w:rPr>
          <w:b/>
          <w:sz w:val="16"/>
          <w:szCs w:val="16"/>
        </w:rPr>
      </w:pPr>
    </w:p>
    <w:p w:rsidR="001B2280" w:rsidRPr="00EA472E" w:rsidRDefault="001B2280" w:rsidP="00CA110E">
      <w:pPr>
        <w:numPr>
          <w:ilvl w:val="0"/>
          <w:numId w:val="29"/>
        </w:numPr>
        <w:tabs>
          <w:tab w:val="left" w:pos="993"/>
        </w:tabs>
        <w:ind w:left="-709" w:firstLine="425"/>
        <w:contextualSpacing/>
        <w:jc w:val="both"/>
        <w:rPr>
          <w:color w:val="000000"/>
          <w:sz w:val="16"/>
          <w:szCs w:val="16"/>
        </w:rPr>
      </w:pPr>
      <w:r w:rsidRPr="00EA472E">
        <w:rPr>
          <w:color w:val="000000"/>
          <w:sz w:val="16"/>
          <w:szCs w:val="16"/>
        </w:rPr>
        <w:t xml:space="preserve">Внести изменения и дополнения в Устав </w:t>
      </w:r>
      <w:r w:rsidRPr="00EA472E">
        <w:rPr>
          <w:sz w:val="16"/>
          <w:szCs w:val="16"/>
        </w:rPr>
        <w:t>Большебичинского сельского поселения Усть-Ишимского муниципального</w:t>
      </w:r>
      <w:r w:rsidRPr="00EA472E">
        <w:rPr>
          <w:spacing w:val="-20"/>
          <w:sz w:val="16"/>
          <w:szCs w:val="16"/>
        </w:rPr>
        <w:t xml:space="preserve"> </w:t>
      </w:r>
      <w:r w:rsidRPr="00EA472E">
        <w:rPr>
          <w:sz w:val="16"/>
          <w:szCs w:val="16"/>
        </w:rPr>
        <w:t>района</w:t>
      </w:r>
      <w:r w:rsidRPr="00EA472E">
        <w:rPr>
          <w:spacing w:val="-20"/>
          <w:sz w:val="16"/>
          <w:szCs w:val="16"/>
        </w:rPr>
        <w:t xml:space="preserve"> </w:t>
      </w:r>
      <w:r w:rsidRPr="00EA472E">
        <w:rPr>
          <w:sz w:val="16"/>
          <w:szCs w:val="16"/>
        </w:rPr>
        <w:t>Омской области</w:t>
      </w:r>
      <w:r w:rsidRPr="00EA472E">
        <w:rPr>
          <w:color w:val="000000"/>
          <w:sz w:val="16"/>
          <w:szCs w:val="16"/>
        </w:rPr>
        <w:t>.</w:t>
      </w:r>
    </w:p>
    <w:p w:rsidR="001B2280" w:rsidRPr="00EA472E" w:rsidRDefault="001B2280" w:rsidP="00CA110E">
      <w:pPr>
        <w:autoSpaceDE w:val="0"/>
        <w:autoSpaceDN w:val="0"/>
        <w:adjustRightInd w:val="0"/>
        <w:ind w:left="-709" w:firstLine="425"/>
        <w:contextualSpacing/>
        <w:jc w:val="both"/>
        <w:rPr>
          <w:sz w:val="16"/>
          <w:szCs w:val="16"/>
        </w:rPr>
      </w:pPr>
      <w:r w:rsidRPr="00EA472E">
        <w:rPr>
          <w:sz w:val="16"/>
          <w:szCs w:val="16"/>
        </w:rPr>
        <w:t>1.  В части 3 статьи 25 Устава слова «(руководителя высшего исполнительного органа государственной власти Омской области)» исключить.</w:t>
      </w:r>
    </w:p>
    <w:p w:rsidR="001B2280" w:rsidRPr="00EA472E" w:rsidRDefault="001B2280" w:rsidP="00CA110E">
      <w:pPr>
        <w:autoSpaceDE w:val="0"/>
        <w:autoSpaceDN w:val="0"/>
        <w:adjustRightInd w:val="0"/>
        <w:ind w:left="-709" w:right="-2" w:firstLine="425"/>
        <w:contextualSpacing/>
        <w:jc w:val="both"/>
        <w:rPr>
          <w:color w:val="000000"/>
          <w:sz w:val="16"/>
          <w:szCs w:val="16"/>
        </w:rPr>
      </w:pPr>
      <w:r w:rsidRPr="00EA472E">
        <w:rPr>
          <w:color w:val="000000"/>
          <w:sz w:val="16"/>
          <w:szCs w:val="16"/>
        </w:rPr>
        <w:t>2.  В части 4 статьи 26 Устава слова «с момента вступления» заменить словами «в день вступления».</w:t>
      </w:r>
    </w:p>
    <w:p w:rsidR="001B2280" w:rsidRPr="00EA472E" w:rsidRDefault="001B2280" w:rsidP="00CA110E">
      <w:pPr>
        <w:autoSpaceDE w:val="0"/>
        <w:autoSpaceDN w:val="0"/>
        <w:adjustRightInd w:val="0"/>
        <w:ind w:left="-709" w:firstLine="425"/>
        <w:contextualSpacing/>
        <w:jc w:val="both"/>
        <w:rPr>
          <w:sz w:val="16"/>
          <w:szCs w:val="16"/>
        </w:rPr>
      </w:pPr>
      <w:r w:rsidRPr="00EA472E">
        <w:rPr>
          <w:sz w:val="16"/>
          <w:szCs w:val="16"/>
        </w:rPr>
        <w:t>3.  В статье 27.1 Устава:</w:t>
      </w:r>
    </w:p>
    <w:p w:rsidR="001B2280" w:rsidRPr="00EA472E" w:rsidRDefault="001B2280" w:rsidP="00CA110E">
      <w:pPr>
        <w:tabs>
          <w:tab w:val="left" w:pos="993"/>
        </w:tabs>
        <w:ind w:left="-709" w:firstLine="425"/>
        <w:contextualSpacing/>
        <w:jc w:val="both"/>
        <w:rPr>
          <w:sz w:val="16"/>
          <w:szCs w:val="16"/>
        </w:rPr>
      </w:pPr>
      <w:r w:rsidRPr="00EA472E">
        <w:rPr>
          <w:sz w:val="16"/>
          <w:szCs w:val="16"/>
        </w:rPr>
        <w:t>- в части 2 слова «законодательных (представительных) органов государственной власти» заменить словами «законодательных органов»;</w:t>
      </w:r>
    </w:p>
    <w:p w:rsidR="001B2280" w:rsidRPr="00EA472E" w:rsidRDefault="001B2280" w:rsidP="00CA110E">
      <w:pPr>
        <w:tabs>
          <w:tab w:val="left" w:pos="993"/>
        </w:tabs>
        <w:ind w:left="-709" w:firstLine="425"/>
        <w:contextualSpacing/>
        <w:jc w:val="both"/>
        <w:rPr>
          <w:sz w:val="16"/>
          <w:szCs w:val="16"/>
        </w:rPr>
      </w:pPr>
      <w:r w:rsidRPr="00EA472E">
        <w:rPr>
          <w:sz w:val="16"/>
          <w:szCs w:val="16"/>
        </w:rPr>
        <w:t>- в части 5.1 слова «органов исполнительной власти» заменить словами «исполнительных органов»;</w:t>
      </w:r>
    </w:p>
    <w:p w:rsidR="001B2280" w:rsidRPr="00EA472E" w:rsidRDefault="001B2280" w:rsidP="00CA110E">
      <w:pPr>
        <w:tabs>
          <w:tab w:val="left" w:pos="993"/>
        </w:tabs>
        <w:ind w:left="-709" w:firstLine="425"/>
        <w:contextualSpacing/>
        <w:jc w:val="both"/>
        <w:rPr>
          <w:sz w:val="16"/>
          <w:szCs w:val="16"/>
        </w:rPr>
      </w:pPr>
      <w:r w:rsidRPr="00EA472E">
        <w:rPr>
          <w:sz w:val="16"/>
          <w:szCs w:val="16"/>
        </w:rPr>
        <w:t>- в подпунктах «а»,  «б» пункта 2 части 9 слова «аппарате избирательной комиссии, организующей подготовку и проведение выборов в органы местного самоуправления</w:t>
      </w:r>
      <w:proofErr w:type="gramStart"/>
      <w:r w:rsidRPr="00EA472E">
        <w:rPr>
          <w:sz w:val="16"/>
          <w:szCs w:val="16"/>
        </w:rPr>
        <w:t>,»</w:t>
      </w:r>
      <w:proofErr w:type="gramEnd"/>
      <w:r w:rsidRPr="00EA472E">
        <w:rPr>
          <w:sz w:val="16"/>
          <w:szCs w:val="16"/>
        </w:rPr>
        <w:t xml:space="preserve"> исключить.</w:t>
      </w:r>
    </w:p>
    <w:p w:rsidR="001B2280" w:rsidRPr="00EA472E" w:rsidRDefault="001B2280" w:rsidP="00CA110E">
      <w:pPr>
        <w:ind w:left="-709" w:firstLine="425"/>
        <w:contextualSpacing/>
        <w:jc w:val="both"/>
        <w:rPr>
          <w:sz w:val="16"/>
          <w:szCs w:val="16"/>
        </w:rPr>
      </w:pPr>
      <w:r w:rsidRPr="00EA472E">
        <w:rPr>
          <w:rFonts w:eastAsia="Calibri"/>
          <w:color w:val="000000"/>
          <w:sz w:val="16"/>
          <w:szCs w:val="16"/>
        </w:rPr>
        <w:t xml:space="preserve">            4</w:t>
      </w:r>
      <w:r w:rsidRPr="00EA472E">
        <w:rPr>
          <w:sz w:val="16"/>
          <w:szCs w:val="16"/>
        </w:rPr>
        <w:t>. Статью 43 Устава дополнить частью 6 следующего содержания:</w:t>
      </w:r>
    </w:p>
    <w:p w:rsidR="001B2280" w:rsidRPr="00EA472E" w:rsidRDefault="001B2280" w:rsidP="00CA110E">
      <w:pPr>
        <w:autoSpaceDE w:val="0"/>
        <w:autoSpaceDN w:val="0"/>
        <w:adjustRightInd w:val="0"/>
        <w:ind w:left="-709" w:firstLine="425"/>
        <w:contextualSpacing/>
        <w:jc w:val="both"/>
        <w:rPr>
          <w:sz w:val="16"/>
          <w:szCs w:val="16"/>
        </w:rPr>
      </w:pPr>
      <w:r w:rsidRPr="00EA472E">
        <w:rPr>
          <w:sz w:val="16"/>
          <w:szCs w:val="16"/>
        </w:rPr>
        <w:t xml:space="preserve">«6. Органы местного самоуправления осуществляют передачу в безвозмездное владение и пользование объектов </w:t>
      </w:r>
      <w:proofErr w:type="spellStart"/>
      <w:r w:rsidRPr="00EA472E">
        <w:rPr>
          <w:sz w:val="16"/>
          <w:szCs w:val="16"/>
        </w:rPr>
        <w:t>электросетевого</w:t>
      </w:r>
      <w:proofErr w:type="spellEnd"/>
      <w:r w:rsidRPr="00EA472E">
        <w:rPr>
          <w:sz w:val="16"/>
          <w:szCs w:val="16"/>
        </w:rPr>
        <w:t xml:space="preserve"> хозяйства, находящихся в муниципальной собственности, </w:t>
      </w:r>
      <w:proofErr w:type="spellStart"/>
      <w:r w:rsidRPr="00EA472E">
        <w:rPr>
          <w:sz w:val="16"/>
          <w:szCs w:val="16"/>
        </w:rPr>
        <w:t>системообразующей</w:t>
      </w:r>
      <w:proofErr w:type="spellEnd"/>
      <w:r w:rsidRPr="00EA472E">
        <w:rPr>
          <w:sz w:val="16"/>
          <w:szCs w:val="16"/>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EA472E">
        <w:rPr>
          <w:sz w:val="16"/>
          <w:szCs w:val="16"/>
        </w:rPr>
        <w:t>.».</w:t>
      </w:r>
      <w:proofErr w:type="gramEnd"/>
    </w:p>
    <w:p w:rsidR="001B2280" w:rsidRPr="00EA472E" w:rsidRDefault="001B2280" w:rsidP="00CA110E">
      <w:pPr>
        <w:autoSpaceDE w:val="0"/>
        <w:autoSpaceDN w:val="0"/>
        <w:adjustRightInd w:val="0"/>
        <w:ind w:left="-709" w:firstLine="425"/>
        <w:contextualSpacing/>
        <w:jc w:val="both"/>
        <w:rPr>
          <w:sz w:val="16"/>
          <w:szCs w:val="16"/>
        </w:rPr>
      </w:pPr>
      <w:r w:rsidRPr="00EA472E">
        <w:rPr>
          <w:sz w:val="16"/>
          <w:szCs w:val="16"/>
        </w:rPr>
        <w:t>5. Часть 2 статьи 53 Устава  дополнить пунктом 6 следующего содержания:</w:t>
      </w:r>
    </w:p>
    <w:p w:rsidR="001B2280" w:rsidRPr="00EA472E" w:rsidRDefault="001B2280" w:rsidP="00CA110E">
      <w:pPr>
        <w:autoSpaceDE w:val="0"/>
        <w:autoSpaceDN w:val="0"/>
        <w:adjustRightInd w:val="0"/>
        <w:ind w:left="-709" w:firstLine="425"/>
        <w:contextualSpacing/>
        <w:jc w:val="both"/>
        <w:rPr>
          <w:sz w:val="16"/>
          <w:szCs w:val="16"/>
        </w:rPr>
      </w:pPr>
      <w:r w:rsidRPr="00EA472E">
        <w:rPr>
          <w:sz w:val="16"/>
          <w:szCs w:val="16"/>
        </w:rPr>
        <w:t xml:space="preserve">«6) </w:t>
      </w:r>
      <w:proofErr w:type="gramStart"/>
      <w:r w:rsidRPr="00EA472E">
        <w:rPr>
          <w:sz w:val="16"/>
          <w:szCs w:val="16"/>
        </w:rPr>
        <w:t>систематическое</w:t>
      </w:r>
      <w:proofErr w:type="gramEnd"/>
      <w:r w:rsidRPr="00EA472E">
        <w:rPr>
          <w:sz w:val="16"/>
          <w:szCs w:val="16"/>
        </w:rPr>
        <w:t xml:space="preserve"> недостижение показателей для оценки эффективности деятельности органов местного самоуправления.».</w:t>
      </w:r>
    </w:p>
    <w:p w:rsidR="001B2280" w:rsidRPr="00EA472E" w:rsidRDefault="001B2280" w:rsidP="00CA110E">
      <w:pPr>
        <w:autoSpaceDE w:val="0"/>
        <w:autoSpaceDN w:val="0"/>
        <w:adjustRightInd w:val="0"/>
        <w:ind w:left="-709" w:firstLine="425"/>
        <w:contextualSpacing/>
        <w:jc w:val="both"/>
        <w:rPr>
          <w:sz w:val="16"/>
          <w:szCs w:val="16"/>
        </w:rPr>
      </w:pPr>
      <w:r w:rsidRPr="00EA472E">
        <w:rPr>
          <w:sz w:val="16"/>
          <w:szCs w:val="16"/>
        </w:rPr>
        <w:t xml:space="preserve">6. Статью 53.1 Устава </w:t>
      </w:r>
      <w:r w:rsidRPr="00EA472E">
        <w:rPr>
          <w:rFonts w:eastAsia="Calibri"/>
          <w:color w:val="000000"/>
          <w:sz w:val="16"/>
          <w:szCs w:val="16"/>
        </w:rPr>
        <w:t>дополнить частями 2.1 и 2.2 следующего содержания:</w:t>
      </w:r>
    </w:p>
    <w:p w:rsidR="001B2280" w:rsidRPr="00EA472E" w:rsidRDefault="001B2280" w:rsidP="00CA110E">
      <w:pPr>
        <w:autoSpaceDE w:val="0"/>
        <w:autoSpaceDN w:val="0"/>
        <w:adjustRightInd w:val="0"/>
        <w:ind w:left="-709" w:firstLine="425"/>
        <w:contextualSpacing/>
        <w:jc w:val="both"/>
        <w:rPr>
          <w:sz w:val="16"/>
          <w:szCs w:val="16"/>
        </w:rPr>
      </w:pPr>
      <w:r w:rsidRPr="00EA472E">
        <w:rPr>
          <w:sz w:val="16"/>
          <w:szCs w:val="16"/>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1B2280" w:rsidRPr="00EA472E" w:rsidRDefault="001B2280" w:rsidP="00CA110E">
      <w:pPr>
        <w:autoSpaceDE w:val="0"/>
        <w:autoSpaceDN w:val="0"/>
        <w:adjustRightInd w:val="0"/>
        <w:ind w:left="-709" w:firstLine="425"/>
        <w:contextualSpacing/>
        <w:jc w:val="both"/>
        <w:rPr>
          <w:sz w:val="16"/>
          <w:szCs w:val="16"/>
        </w:rPr>
      </w:pPr>
      <w:r w:rsidRPr="00EA472E">
        <w:rPr>
          <w:sz w:val="16"/>
          <w:szCs w:val="16"/>
        </w:rPr>
        <w:t xml:space="preserve">2.2. </w:t>
      </w:r>
      <w:proofErr w:type="gramStart"/>
      <w:r w:rsidRPr="00EA472E">
        <w:rPr>
          <w:sz w:val="16"/>
          <w:szCs w:val="16"/>
        </w:rPr>
        <w:t>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w:t>
      </w:r>
      <w:proofErr w:type="gramEnd"/>
      <w:r w:rsidRPr="00EA472E">
        <w:rPr>
          <w:sz w:val="16"/>
          <w:szCs w:val="16"/>
        </w:rPr>
        <w:t xml:space="preserve"> устранению причин, послуживших основанием для вынесения предупреждения, объявления выговора</w:t>
      </w:r>
      <w:proofErr w:type="gramStart"/>
      <w:r w:rsidRPr="00EA472E">
        <w:rPr>
          <w:sz w:val="16"/>
          <w:szCs w:val="16"/>
        </w:rPr>
        <w:t>.».</w:t>
      </w:r>
      <w:proofErr w:type="gramEnd"/>
    </w:p>
    <w:p w:rsidR="001B2280" w:rsidRPr="00EA472E" w:rsidRDefault="001B2280" w:rsidP="00CA110E">
      <w:pPr>
        <w:autoSpaceDE w:val="0"/>
        <w:autoSpaceDN w:val="0"/>
        <w:adjustRightInd w:val="0"/>
        <w:ind w:left="-709" w:firstLine="425"/>
        <w:contextualSpacing/>
        <w:jc w:val="both"/>
        <w:rPr>
          <w:sz w:val="16"/>
          <w:szCs w:val="16"/>
        </w:rPr>
      </w:pPr>
      <w:r w:rsidRPr="00EA472E">
        <w:rPr>
          <w:sz w:val="16"/>
          <w:szCs w:val="16"/>
        </w:rPr>
        <w:t>7. В частях 1, 2.1, 2.2 статьи 53.2 Устава слова «законодательный (представительный) орган государственной власти» заменить словами «законодательный орган».</w:t>
      </w:r>
    </w:p>
    <w:p w:rsidR="001B2280" w:rsidRDefault="001B2280" w:rsidP="001B2280">
      <w:pPr>
        <w:widowControl w:val="0"/>
        <w:tabs>
          <w:tab w:val="left" w:pos="1157"/>
        </w:tabs>
        <w:autoSpaceDE w:val="0"/>
        <w:autoSpaceDN w:val="0"/>
        <w:ind w:right="116"/>
        <w:jc w:val="both"/>
        <w:rPr>
          <w:sz w:val="16"/>
          <w:szCs w:val="16"/>
        </w:rPr>
      </w:pPr>
    </w:p>
    <w:p w:rsidR="00CA110E" w:rsidRPr="00EA472E" w:rsidRDefault="00CA110E" w:rsidP="00CA110E">
      <w:pPr>
        <w:ind w:right="324"/>
        <w:jc w:val="right"/>
        <w:rPr>
          <w:sz w:val="16"/>
          <w:szCs w:val="16"/>
        </w:rPr>
      </w:pPr>
      <w:r w:rsidRPr="00EA472E">
        <w:rPr>
          <w:sz w:val="16"/>
          <w:szCs w:val="16"/>
        </w:rPr>
        <w:t>Приложение № 2 к решению Совета</w:t>
      </w:r>
    </w:p>
    <w:p w:rsidR="00CA110E" w:rsidRPr="00EA472E" w:rsidRDefault="00CA110E" w:rsidP="00CA110E">
      <w:pPr>
        <w:ind w:right="324"/>
        <w:jc w:val="right"/>
        <w:rPr>
          <w:sz w:val="16"/>
          <w:szCs w:val="16"/>
        </w:rPr>
      </w:pPr>
      <w:r w:rsidRPr="00EA472E">
        <w:rPr>
          <w:sz w:val="16"/>
          <w:szCs w:val="16"/>
        </w:rPr>
        <w:t>Большебичинского сельского поселения</w:t>
      </w:r>
    </w:p>
    <w:p w:rsidR="00CA110E" w:rsidRPr="00EA472E" w:rsidRDefault="00CA110E" w:rsidP="00CA110E">
      <w:pPr>
        <w:ind w:right="324"/>
        <w:jc w:val="right"/>
        <w:rPr>
          <w:sz w:val="16"/>
          <w:szCs w:val="16"/>
        </w:rPr>
      </w:pPr>
      <w:r w:rsidRPr="00EA472E">
        <w:rPr>
          <w:sz w:val="16"/>
          <w:szCs w:val="16"/>
        </w:rPr>
        <w:t>Усть-Ишимского муниципального района</w:t>
      </w:r>
    </w:p>
    <w:p w:rsidR="00CA110E" w:rsidRPr="00EA472E" w:rsidRDefault="00CA110E" w:rsidP="00CA110E">
      <w:pPr>
        <w:ind w:right="324"/>
        <w:jc w:val="right"/>
        <w:rPr>
          <w:sz w:val="16"/>
          <w:szCs w:val="16"/>
        </w:rPr>
      </w:pPr>
      <w:r w:rsidRPr="00EA472E">
        <w:rPr>
          <w:sz w:val="16"/>
          <w:szCs w:val="16"/>
        </w:rPr>
        <w:t>Омской области 02.12.2024 №200</w:t>
      </w:r>
    </w:p>
    <w:p w:rsidR="00CA110E" w:rsidRPr="00EA472E" w:rsidRDefault="00CA110E" w:rsidP="00CA110E">
      <w:pPr>
        <w:ind w:right="324"/>
        <w:jc w:val="right"/>
        <w:rPr>
          <w:sz w:val="16"/>
          <w:szCs w:val="16"/>
        </w:rPr>
      </w:pPr>
    </w:p>
    <w:p w:rsidR="00CA110E" w:rsidRPr="00EA472E" w:rsidRDefault="00CA110E" w:rsidP="00CA110E">
      <w:pPr>
        <w:ind w:right="324"/>
        <w:jc w:val="center"/>
        <w:rPr>
          <w:sz w:val="16"/>
          <w:szCs w:val="16"/>
        </w:rPr>
      </w:pPr>
      <w:r w:rsidRPr="00EA472E">
        <w:rPr>
          <w:sz w:val="16"/>
          <w:szCs w:val="16"/>
        </w:rPr>
        <w:t xml:space="preserve">Порядок учета предложений по проекту решения Совета Большебичинского сельского поселения Усть-Ишимского муниципального района Омской области «О внесении изменений и  дополнений в Устав Большебичинского сельского поселения </w:t>
      </w:r>
    </w:p>
    <w:p w:rsidR="00CA110E" w:rsidRPr="00EA472E" w:rsidRDefault="00CA110E" w:rsidP="00CA110E">
      <w:pPr>
        <w:ind w:right="324"/>
        <w:jc w:val="center"/>
        <w:rPr>
          <w:sz w:val="16"/>
          <w:szCs w:val="16"/>
        </w:rPr>
      </w:pPr>
      <w:r w:rsidRPr="00EA472E">
        <w:rPr>
          <w:sz w:val="16"/>
          <w:szCs w:val="16"/>
        </w:rPr>
        <w:t>Усть-Ишимского муниципального района Омской области»</w:t>
      </w:r>
    </w:p>
    <w:p w:rsidR="00CA110E" w:rsidRPr="00EA472E" w:rsidRDefault="00CA110E" w:rsidP="00CA110E">
      <w:pPr>
        <w:ind w:left="-1134" w:right="-282"/>
        <w:jc w:val="both"/>
        <w:rPr>
          <w:sz w:val="16"/>
          <w:szCs w:val="16"/>
        </w:rPr>
      </w:pPr>
      <w:r w:rsidRPr="00EA472E">
        <w:rPr>
          <w:b/>
          <w:sz w:val="16"/>
          <w:szCs w:val="16"/>
        </w:rPr>
        <w:lastRenderedPageBreak/>
        <w:t xml:space="preserve">     </w:t>
      </w:r>
      <w:r w:rsidRPr="00EA472E">
        <w:rPr>
          <w:sz w:val="16"/>
          <w:szCs w:val="16"/>
        </w:rPr>
        <w:t xml:space="preserve"> </w:t>
      </w:r>
      <w:proofErr w:type="gramStart"/>
      <w:r w:rsidRPr="00EA472E">
        <w:rPr>
          <w:sz w:val="16"/>
          <w:szCs w:val="16"/>
        </w:rPr>
        <w:t>Для подготовки изменений и дополнений в Устав Большебичинского сельского поселения Усть-Ишимского муниципального района Омской области создается комиссия, которая на основе предложений населения, в соответствии с Федеральным законом Российской Федерации «Об общих принципах организации местного самоуправления в Российской Федерации» готовит проект решения Совета сельского поселения «О внесении изменений и дополнений в Устав Большебичинского сельского поселения Усть-Ишимского муниципального района Омской области».</w:t>
      </w:r>
      <w:proofErr w:type="gramEnd"/>
    </w:p>
    <w:p w:rsidR="00CA110E" w:rsidRPr="00EA472E" w:rsidRDefault="00CA110E" w:rsidP="00CA110E">
      <w:pPr>
        <w:ind w:left="-1134" w:right="-282"/>
        <w:jc w:val="both"/>
        <w:rPr>
          <w:sz w:val="16"/>
          <w:szCs w:val="16"/>
        </w:rPr>
      </w:pPr>
      <w:r w:rsidRPr="00EA472E">
        <w:rPr>
          <w:sz w:val="16"/>
          <w:szCs w:val="16"/>
        </w:rPr>
        <w:t xml:space="preserve">       </w:t>
      </w:r>
      <w:proofErr w:type="gramStart"/>
      <w:r w:rsidRPr="00EA472E">
        <w:rPr>
          <w:sz w:val="16"/>
          <w:szCs w:val="16"/>
        </w:rPr>
        <w:t>Проект решения Совета сельского поселения «О внесении изменений и дополнений в Устав Большебичинского сельского поселения Усть-Ишимского муниципального района Омской области», публикуется в информационном бюллетене органов местного самоуправления Большебичинского сельского поселения Усть–Ишимского муниципального района Омской области «Муниципальный вестник Большебичинского сельского поселения» не позднее, чем за 30 дней до дня рассмотрения вопроса «О внесении изменений и дополнений в Устав Большебичинского сельского поселения</w:t>
      </w:r>
      <w:proofErr w:type="gramEnd"/>
      <w:r w:rsidRPr="00EA472E">
        <w:rPr>
          <w:sz w:val="16"/>
          <w:szCs w:val="16"/>
        </w:rPr>
        <w:t xml:space="preserve"> Усть-Ишимского муниципального района Омской области» на заседании Совета, с одновременным опубликованием настоящего порядка учета предложений по проекту указанных изменений и дополнений, а также порядка участия граждан в его обсуждении.</w:t>
      </w:r>
    </w:p>
    <w:p w:rsidR="00CA110E" w:rsidRPr="00EA472E" w:rsidRDefault="00CA110E" w:rsidP="00CA110E">
      <w:pPr>
        <w:ind w:left="-1134" w:right="-282"/>
        <w:jc w:val="both"/>
        <w:rPr>
          <w:sz w:val="16"/>
          <w:szCs w:val="16"/>
        </w:rPr>
      </w:pPr>
      <w:r w:rsidRPr="00EA472E">
        <w:rPr>
          <w:sz w:val="16"/>
          <w:szCs w:val="16"/>
        </w:rPr>
        <w:t xml:space="preserve">       Граждане, проживающие на территории Большебичинского сельского поселения, в течение 30 дней с момента опубликования проекта, знакомятся с предлагаемым содержанием изменений и дополнений в Устав Большебичинского сельского поселения и передают свои предложения в администрации сельских поселений, а также по адресу: с. Большая Бича ул. Школьная 1,  Совет Большебичинского сельского поселения.  Изменения и дополнения  в Устав Большебичинского сельского поселения обсуждаются в ходе собраний граждан по месту жительства или работы, а также в отделениях общественных объединений и политических партий, зарегистрированных в установленном порядке. Решения собраний по внесению изменений и дополнений в Устав Большебичинского сельского поселения оформляются в виде протокола и передаются в администрации сельских поселений.</w:t>
      </w:r>
    </w:p>
    <w:p w:rsidR="00CA110E" w:rsidRPr="00EA472E" w:rsidRDefault="00CA110E" w:rsidP="00CA110E">
      <w:pPr>
        <w:ind w:left="-1134" w:right="-282"/>
        <w:jc w:val="both"/>
        <w:rPr>
          <w:sz w:val="16"/>
          <w:szCs w:val="16"/>
        </w:rPr>
      </w:pPr>
      <w:r w:rsidRPr="00EA472E">
        <w:rPr>
          <w:sz w:val="16"/>
          <w:szCs w:val="16"/>
        </w:rPr>
        <w:t xml:space="preserve">       Предлагаемые дополнения в Устав Большебичинского сельского поселения не должны противоречить Конституции РФ, законам и другим, действующим нормативно – правовым актам РФ и Омской области.</w:t>
      </w:r>
    </w:p>
    <w:p w:rsidR="00CA110E" w:rsidRPr="00EA472E" w:rsidRDefault="00CA110E" w:rsidP="00CA110E">
      <w:pPr>
        <w:ind w:left="-1134" w:right="-282"/>
        <w:jc w:val="both"/>
        <w:rPr>
          <w:sz w:val="16"/>
          <w:szCs w:val="16"/>
        </w:rPr>
      </w:pPr>
      <w:r w:rsidRPr="00EA472E">
        <w:rPr>
          <w:sz w:val="16"/>
          <w:szCs w:val="16"/>
        </w:rPr>
        <w:t xml:space="preserve">       Комиссия по подготовке  дополнений в Устав Большебичинского сельского поселения в течение 30 дней с момента опубликования регистрирует и рассматривает по мере поступления изменений и дополнений. Каждое ее заседание оформляется протоколом. В работе комиссии вправе принять участие все желающие граждане, обладающие избирательным правом.</w:t>
      </w:r>
    </w:p>
    <w:p w:rsidR="00CA110E" w:rsidRPr="00EA472E" w:rsidRDefault="00CA110E" w:rsidP="00CA110E">
      <w:pPr>
        <w:ind w:left="-1134" w:right="-282"/>
        <w:jc w:val="both"/>
        <w:rPr>
          <w:sz w:val="16"/>
          <w:szCs w:val="16"/>
        </w:rPr>
      </w:pPr>
      <w:r w:rsidRPr="00EA472E">
        <w:rPr>
          <w:sz w:val="16"/>
          <w:szCs w:val="16"/>
        </w:rPr>
        <w:t xml:space="preserve">       Комиссия принимает решения простым большинством голосов. Члены комиссии, имеющие иное мнение, могут приложить его к протоколу.</w:t>
      </w:r>
    </w:p>
    <w:p w:rsidR="00CA110E" w:rsidRPr="00EA472E" w:rsidRDefault="00CA110E" w:rsidP="00CA110E">
      <w:pPr>
        <w:ind w:left="-1134" w:right="-282"/>
        <w:jc w:val="both"/>
        <w:rPr>
          <w:sz w:val="16"/>
          <w:szCs w:val="16"/>
        </w:rPr>
      </w:pPr>
      <w:r w:rsidRPr="00EA472E">
        <w:rPr>
          <w:sz w:val="16"/>
          <w:szCs w:val="16"/>
        </w:rPr>
        <w:t xml:space="preserve">       В случае не включения предложения гражданина или собрания граждан о дополнении в Устав Большебичинского сельского поселения Усть-Ишимского муниципального района Омской области комиссия обязана дать обоснованный ответ гражданам в течение 10 дней после рассмотрения с указанием причин отклонения их предложений.</w:t>
      </w:r>
    </w:p>
    <w:p w:rsidR="00CA110E" w:rsidRPr="00EA472E" w:rsidRDefault="00CA110E" w:rsidP="00CA110E">
      <w:pPr>
        <w:ind w:left="-1134" w:right="-282"/>
        <w:jc w:val="both"/>
        <w:rPr>
          <w:sz w:val="16"/>
          <w:szCs w:val="16"/>
        </w:rPr>
      </w:pPr>
      <w:r w:rsidRPr="00EA472E">
        <w:rPr>
          <w:sz w:val="16"/>
          <w:szCs w:val="16"/>
        </w:rPr>
        <w:t xml:space="preserve">       Председатель, секретарь, члены комиссии подписывают итоговый протокол и готовят проект решения Совета «О внесении дополнений в Устав Большебичинского сельского поселения Усть-Ишимского муниципального района Омской области».</w:t>
      </w:r>
    </w:p>
    <w:p w:rsidR="00CA110E" w:rsidRPr="00EA472E" w:rsidRDefault="00CA110E" w:rsidP="00CA110E">
      <w:pPr>
        <w:ind w:left="-1134" w:right="-282"/>
        <w:jc w:val="both"/>
        <w:rPr>
          <w:sz w:val="16"/>
          <w:szCs w:val="16"/>
        </w:rPr>
      </w:pPr>
      <w:r w:rsidRPr="00EA472E">
        <w:rPr>
          <w:sz w:val="16"/>
          <w:szCs w:val="16"/>
        </w:rPr>
        <w:t xml:space="preserve">       Окончательное решение по правовому акту «О внесении изменений и дополнений в Устав Большебичинского сельского поселения Усть-Ишимского муниципального района Омской области» Совет сельского поселения принимает большинством в две трети голосов от установленной численности депутатов.</w:t>
      </w:r>
    </w:p>
    <w:p w:rsidR="00CA110E" w:rsidRPr="00EA472E" w:rsidRDefault="00CA110E" w:rsidP="00CA110E">
      <w:pPr>
        <w:ind w:left="300" w:right="324"/>
        <w:jc w:val="both"/>
        <w:rPr>
          <w:sz w:val="16"/>
          <w:szCs w:val="16"/>
        </w:rPr>
      </w:pPr>
      <w:r w:rsidRPr="00EA472E">
        <w:rPr>
          <w:sz w:val="16"/>
          <w:szCs w:val="16"/>
        </w:rPr>
        <w:t xml:space="preserve">                                                                                   </w:t>
      </w:r>
      <w:r>
        <w:rPr>
          <w:sz w:val="16"/>
          <w:szCs w:val="16"/>
        </w:rPr>
        <w:t xml:space="preserve">                               </w:t>
      </w:r>
    </w:p>
    <w:p w:rsidR="00CA110E" w:rsidRPr="00EA472E" w:rsidRDefault="00CA110E" w:rsidP="00CA110E">
      <w:pPr>
        <w:ind w:right="324"/>
        <w:jc w:val="right"/>
        <w:rPr>
          <w:sz w:val="16"/>
          <w:szCs w:val="16"/>
        </w:rPr>
      </w:pPr>
      <w:r w:rsidRPr="00EA472E">
        <w:rPr>
          <w:sz w:val="16"/>
          <w:szCs w:val="16"/>
        </w:rPr>
        <w:t xml:space="preserve">                                                                                                     </w:t>
      </w:r>
      <w:r>
        <w:rPr>
          <w:sz w:val="16"/>
          <w:szCs w:val="16"/>
        </w:rPr>
        <w:t xml:space="preserve">                     </w:t>
      </w:r>
      <w:r w:rsidRPr="00EA472E">
        <w:rPr>
          <w:sz w:val="16"/>
          <w:szCs w:val="16"/>
        </w:rPr>
        <w:t xml:space="preserve">  Приложение № 3 к решению Совета</w:t>
      </w:r>
    </w:p>
    <w:p w:rsidR="00CA110E" w:rsidRPr="00EA472E" w:rsidRDefault="00CA110E" w:rsidP="00CA110E">
      <w:pPr>
        <w:ind w:right="324"/>
        <w:jc w:val="right"/>
        <w:rPr>
          <w:sz w:val="16"/>
          <w:szCs w:val="16"/>
        </w:rPr>
      </w:pPr>
      <w:r w:rsidRPr="00EA472E">
        <w:rPr>
          <w:sz w:val="16"/>
          <w:szCs w:val="16"/>
        </w:rPr>
        <w:t>Большебичинского сельского поселения</w:t>
      </w:r>
    </w:p>
    <w:p w:rsidR="00CA110E" w:rsidRPr="00EA472E" w:rsidRDefault="00CA110E" w:rsidP="00CA110E">
      <w:pPr>
        <w:ind w:right="324"/>
        <w:jc w:val="right"/>
        <w:rPr>
          <w:sz w:val="16"/>
          <w:szCs w:val="16"/>
        </w:rPr>
      </w:pPr>
      <w:r w:rsidRPr="00EA472E">
        <w:rPr>
          <w:sz w:val="16"/>
          <w:szCs w:val="16"/>
        </w:rPr>
        <w:t>Усть - Ишимского муниципального района</w:t>
      </w:r>
    </w:p>
    <w:p w:rsidR="00CA110E" w:rsidRPr="00EA472E" w:rsidRDefault="00CA110E" w:rsidP="00CA110E">
      <w:pPr>
        <w:ind w:right="324"/>
        <w:jc w:val="right"/>
        <w:rPr>
          <w:sz w:val="16"/>
          <w:szCs w:val="16"/>
        </w:rPr>
      </w:pPr>
      <w:r w:rsidRPr="00EA472E">
        <w:rPr>
          <w:sz w:val="16"/>
          <w:szCs w:val="16"/>
        </w:rPr>
        <w:t>Омской области от 02.12.2024 г. № 200</w:t>
      </w:r>
    </w:p>
    <w:p w:rsidR="00CA110E" w:rsidRPr="00EA472E" w:rsidRDefault="00CA110E" w:rsidP="00CA110E">
      <w:pPr>
        <w:ind w:right="324"/>
        <w:jc w:val="right"/>
        <w:rPr>
          <w:sz w:val="16"/>
          <w:szCs w:val="16"/>
        </w:rPr>
      </w:pPr>
    </w:p>
    <w:p w:rsidR="00CA110E" w:rsidRPr="00EA472E" w:rsidRDefault="00CA110E" w:rsidP="00CA110E">
      <w:pPr>
        <w:ind w:right="324"/>
        <w:jc w:val="center"/>
        <w:rPr>
          <w:sz w:val="16"/>
          <w:szCs w:val="16"/>
        </w:rPr>
      </w:pPr>
      <w:r w:rsidRPr="00EA472E">
        <w:rPr>
          <w:sz w:val="16"/>
          <w:szCs w:val="16"/>
        </w:rPr>
        <w:t>Состав комиссии по подготовке проекта решения Совета</w:t>
      </w:r>
    </w:p>
    <w:p w:rsidR="00CA110E" w:rsidRPr="00EA472E" w:rsidRDefault="00CA110E" w:rsidP="00CA110E">
      <w:pPr>
        <w:ind w:left="300" w:right="324"/>
        <w:jc w:val="center"/>
        <w:rPr>
          <w:sz w:val="16"/>
          <w:szCs w:val="16"/>
        </w:rPr>
      </w:pPr>
      <w:r w:rsidRPr="00EA472E">
        <w:rPr>
          <w:sz w:val="16"/>
          <w:szCs w:val="16"/>
        </w:rPr>
        <w:t>Большебичинского сельского поселения Усть – Ишимского муниципального района Омской области «О внесении изменений и дополнений в Устав Большебичинского сельского поселения Усть-Ишимского муниципального района Омской области»</w:t>
      </w:r>
    </w:p>
    <w:p w:rsidR="00CA110E" w:rsidRPr="00EA472E" w:rsidRDefault="00CA110E" w:rsidP="00CA110E">
      <w:pPr>
        <w:ind w:right="324"/>
        <w:jc w:val="center"/>
        <w:rPr>
          <w:b/>
          <w:sz w:val="16"/>
          <w:szCs w:val="16"/>
        </w:rPr>
      </w:pPr>
    </w:p>
    <w:p w:rsidR="00CA110E" w:rsidRPr="00EA472E" w:rsidRDefault="00CA110E" w:rsidP="00CA110E">
      <w:pPr>
        <w:pStyle w:val="ab"/>
        <w:jc w:val="both"/>
        <w:rPr>
          <w:sz w:val="16"/>
          <w:szCs w:val="16"/>
        </w:rPr>
      </w:pPr>
      <w:r w:rsidRPr="00EA472E">
        <w:rPr>
          <w:sz w:val="16"/>
          <w:szCs w:val="16"/>
        </w:rPr>
        <w:t>Огорелкова Т.В.  – председатель комиссии, заместитель председателя Совета Большебичинского сельского поселения,</w:t>
      </w:r>
    </w:p>
    <w:p w:rsidR="00CA110E" w:rsidRPr="00EA472E" w:rsidRDefault="00CA110E" w:rsidP="00CA110E">
      <w:pPr>
        <w:pStyle w:val="ab"/>
        <w:jc w:val="both"/>
        <w:rPr>
          <w:sz w:val="16"/>
          <w:szCs w:val="16"/>
        </w:rPr>
      </w:pPr>
      <w:r w:rsidRPr="00EA472E">
        <w:rPr>
          <w:sz w:val="16"/>
          <w:szCs w:val="16"/>
        </w:rPr>
        <w:t>Щинникова Л.М. – секретарь комиссии, специалист 1 категории  Администрации Большебичинского сельского поселения.</w:t>
      </w:r>
    </w:p>
    <w:p w:rsidR="00CA110E" w:rsidRPr="00EA472E" w:rsidRDefault="00CA110E" w:rsidP="00CA110E">
      <w:pPr>
        <w:pStyle w:val="ab"/>
        <w:jc w:val="both"/>
        <w:rPr>
          <w:sz w:val="16"/>
          <w:szCs w:val="16"/>
        </w:rPr>
      </w:pPr>
      <w:r w:rsidRPr="00EA472E">
        <w:rPr>
          <w:sz w:val="16"/>
          <w:szCs w:val="16"/>
        </w:rPr>
        <w:t>Члены комиссии:</w:t>
      </w:r>
    </w:p>
    <w:p w:rsidR="00CA110E" w:rsidRPr="00EA472E" w:rsidRDefault="00CA110E" w:rsidP="00CA110E">
      <w:pPr>
        <w:pStyle w:val="ab"/>
        <w:jc w:val="both"/>
        <w:rPr>
          <w:sz w:val="16"/>
          <w:szCs w:val="16"/>
        </w:rPr>
      </w:pPr>
      <w:proofErr w:type="spellStart"/>
      <w:r w:rsidRPr="00EA472E">
        <w:rPr>
          <w:sz w:val="16"/>
          <w:szCs w:val="16"/>
        </w:rPr>
        <w:t>Кармышакова</w:t>
      </w:r>
      <w:proofErr w:type="spellEnd"/>
      <w:r w:rsidRPr="00EA472E">
        <w:rPr>
          <w:sz w:val="16"/>
          <w:szCs w:val="16"/>
        </w:rPr>
        <w:t xml:space="preserve"> Т.К. - депутат Совета Большебичинского сельского поселения,</w:t>
      </w:r>
    </w:p>
    <w:p w:rsidR="00CA110E" w:rsidRPr="00EA472E" w:rsidRDefault="00CA110E" w:rsidP="00CA110E">
      <w:pPr>
        <w:pStyle w:val="ab"/>
        <w:jc w:val="both"/>
        <w:rPr>
          <w:sz w:val="16"/>
          <w:szCs w:val="16"/>
        </w:rPr>
      </w:pPr>
      <w:r w:rsidRPr="00EA472E">
        <w:rPr>
          <w:sz w:val="16"/>
          <w:szCs w:val="16"/>
        </w:rPr>
        <w:t>Сагитулин И.Ш. - депутат Совета Большебичинского сельского поселения,</w:t>
      </w:r>
    </w:p>
    <w:p w:rsidR="00CA110E" w:rsidRDefault="00CA110E" w:rsidP="00CA110E">
      <w:pPr>
        <w:pStyle w:val="ab"/>
        <w:jc w:val="both"/>
        <w:rPr>
          <w:sz w:val="16"/>
          <w:szCs w:val="16"/>
        </w:rPr>
      </w:pPr>
      <w:r w:rsidRPr="00EA472E">
        <w:rPr>
          <w:sz w:val="16"/>
          <w:szCs w:val="16"/>
        </w:rPr>
        <w:t>Комленко А.Б. - депутат Совета Боль</w:t>
      </w:r>
      <w:r>
        <w:rPr>
          <w:sz w:val="16"/>
          <w:szCs w:val="16"/>
        </w:rPr>
        <w:t>шебичинского сельского поселения.</w:t>
      </w:r>
    </w:p>
    <w:p w:rsidR="00CA110E" w:rsidRDefault="00CA110E" w:rsidP="00CA110E">
      <w:pPr>
        <w:pStyle w:val="ab"/>
        <w:jc w:val="both"/>
        <w:rPr>
          <w:sz w:val="16"/>
          <w:szCs w:val="16"/>
        </w:rPr>
      </w:pPr>
    </w:p>
    <w:p w:rsidR="00CA110E" w:rsidRPr="00EA472E" w:rsidRDefault="00CA110E" w:rsidP="00CA110E">
      <w:pPr>
        <w:pStyle w:val="a4"/>
        <w:rPr>
          <w:b w:val="0"/>
          <w:sz w:val="16"/>
          <w:szCs w:val="16"/>
        </w:rPr>
      </w:pPr>
      <w:r w:rsidRPr="00EA472E">
        <w:rPr>
          <w:b w:val="0"/>
          <w:sz w:val="16"/>
          <w:szCs w:val="16"/>
        </w:rPr>
        <w:t>Совет</w:t>
      </w:r>
    </w:p>
    <w:p w:rsidR="00CA110E" w:rsidRPr="001B2280" w:rsidRDefault="00CA110E" w:rsidP="00CA110E">
      <w:pPr>
        <w:pStyle w:val="a6"/>
        <w:rPr>
          <w:b w:val="0"/>
          <w:sz w:val="16"/>
          <w:szCs w:val="16"/>
        </w:rPr>
      </w:pPr>
      <w:r w:rsidRPr="001B2280">
        <w:rPr>
          <w:b w:val="0"/>
          <w:sz w:val="16"/>
          <w:szCs w:val="16"/>
        </w:rPr>
        <w:t>Большебичинского сельского поселения</w:t>
      </w:r>
    </w:p>
    <w:p w:rsidR="00CA110E" w:rsidRPr="001B2280" w:rsidRDefault="00CA110E" w:rsidP="00CA110E">
      <w:pPr>
        <w:pStyle w:val="a6"/>
        <w:rPr>
          <w:b w:val="0"/>
          <w:sz w:val="16"/>
          <w:szCs w:val="16"/>
        </w:rPr>
      </w:pPr>
      <w:r w:rsidRPr="001B2280">
        <w:rPr>
          <w:b w:val="0"/>
          <w:sz w:val="16"/>
          <w:szCs w:val="16"/>
        </w:rPr>
        <w:t>Усть-Ишимского</w:t>
      </w:r>
      <w:r w:rsidRPr="001B2280">
        <w:rPr>
          <w:b w:val="0"/>
          <w:bCs w:val="0"/>
          <w:sz w:val="16"/>
          <w:szCs w:val="16"/>
        </w:rPr>
        <w:t xml:space="preserve"> </w:t>
      </w:r>
      <w:r w:rsidRPr="001B2280">
        <w:rPr>
          <w:b w:val="0"/>
          <w:sz w:val="16"/>
          <w:szCs w:val="16"/>
        </w:rPr>
        <w:t>муниципального района</w:t>
      </w:r>
    </w:p>
    <w:p w:rsidR="00CA110E" w:rsidRDefault="00CA110E" w:rsidP="00CA110E">
      <w:pPr>
        <w:pStyle w:val="a6"/>
        <w:rPr>
          <w:b w:val="0"/>
          <w:sz w:val="16"/>
          <w:szCs w:val="16"/>
        </w:rPr>
      </w:pPr>
      <w:r w:rsidRPr="001B2280">
        <w:rPr>
          <w:b w:val="0"/>
          <w:sz w:val="16"/>
          <w:szCs w:val="16"/>
        </w:rPr>
        <w:t>Омской области</w:t>
      </w:r>
    </w:p>
    <w:p w:rsidR="00CA110E" w:rsidRPr="001B2280" w:rsidRDefault="00CA110E" w:rsidP="00CA110E">
      <w:pPr>
        <w:pStyle w:val="a6"/>
        <w:rPr>
          <w:b w:val="0"/>
          <w:sz w:val="16"/>
          <w:szCs w:val="16"/>
        </w:rPr>
      </w:pPr>
      <w:r w:rsidRPr="001B2280">
        <w:rPr>
          <w:b w:val="0"/>
          <w:sz w:val="16"/>
          <w:szCs w:val="16"/>
        </w:rPr>
        <w:t>РЕШЕНИЕ</w:t>
      </w:r>
    </w:p>
    <w:p w:rsidR="00CA110E" w:rsidRPr="001B2280" w:rsidRDefault="00CA110E" w:rsidP="00CA110E">
      <w:pPr>
        <w:rPr>
          <w:sz w:val="16"/>
          <w:szCs w:val="16"/>
        </w:rPr>
      </w:pPr>
    </w:p>
    <w:p w:rsidR="00CA110E" w:rsidRPr="001B2280" w:rsidRDefault="00CA110E" w:rsidP="00CA110E">
      <w:pPr>
        <w:tabs>
          <w:tab w:val="left" w:pos="1912"/>
          <w:tab w:val="left" w:pos="3825"/>
          <w:tab w:val="left" w:pos="5738"/>
          <w:tab w:val="left" w:pos="8146"/>
        </w:tabs>
        <w:rPr>
          <w:sz w:val="16"/>
          <w:szCs w:val="16"/>
        </w:rPr>
      </w:pPr>
      <w:r w:rsidRPr="001B2280">
        <w:rPr>
          <w:sz w:val="16"/>
          <w:szCs w:val="16"/>
        </w:rPr>
        <w:t xml:space="preserve">02.12.2024 г.          </w:t>
      </w:r>
      <w:r w:rsidRPr="001B2280">
        <w:rPr>
          <w:sz w:val="16"/>
          <w:szCs w:val="16"/>
        </w:rPr>
        <w:tab/>
      </w:r>
      <w:r w:rsidRPr="001B2280">
        <w:rPr>
          <w:sz w:val="16"/>
          <w:szCs w:val="16"/>
        </w:rPr>
        <w:tab/>
        <w:t>п</w:t>
      </w:r>
      <w:proofErr w:type="gramStart"/>
      <w:r w:rsidRPr="001B2280">
        <w:rPr>
          <w:sz w:val="16"/>
          <w:szCs w:val="16"/>
        </w:rPr>
        <w:t>.М</w:t>
      </w:r>
      <w:proofErr w:type="gramEnd"/>
      <w:r w:rsidRPr="001B2280">
        <w:rPr>
          <w:sz w:val="16"/>
          <w:szCs w:val="16"/>
        </w:rPr>
        <w:t>алая Бича</w:t>
      </w:r>
      <w:r w:rsidRPr="001B2280">
        <w:rPr>
          <w:sz w:val="16"/>
          <w:szCs w:val="16"/>
        </w:rPr>
        <w:tab/>
        <w:t xml:space="preserve">                                         №</w:t>
      </w:r>
      <w:r w:rsidRPr="001B2280">
        <w:rPr>
          <w:sz w:val="16"/>
          <w:szCs w:val="16"/>
        </w:rPr>
        <w:tab/>
        <w:t>201</w:t>
      </w:r>
    </w:p>
    <w:p w:rsidR="00CA110E" w:rsidRPr="001B2280" w:rsidRDefault="00CA110E" w:rsidP="00CA110E">
      <w:pPr>
        <w:jc w:val="center"/>
        <w:rPr>
          <w:sz w:val="16"/>
          <w:szCs w:val="16"/>
        </w:rPr>
      </w:pPr>
    </w:p>
    <w:p w:rsidR="00CA110E" w:rsidRPr="001B2280" w:rsidRDefault="00CA110E" w:rsidP="00CA110E">
      <w:pPr>
        <w:jc w:val="center"/>
        <w:rPr>
          <w:sz w:val="16"/>
          <w:szCs w:val="16"/>
        </w:rPr>
      </w:pPr>
      <w:r w:rsidRPr="001B2280">
        <w:rPr>
          <w:sz w:val="16"/>
          <w:szCs w:val="16"/>
        </w:rPr>
        <w:t>О внесении изменений и дополнений в решение Совета Большебичинского сельского поселения Усть-Ишимского муниципального района Омской области от 16.03.2011 г № 22 «О денежном вознаграждении Главы Большебичинского сельского поселения Усть-Ишимского муниципального района омской области».</w:t>
      </w:r>
    </w:p>
    <w:p w:rsidR="00CA110E" w:rsidRPr="001B2280" w:rsidRDefault="00CA110E" w:rsidP="00CA110E">
      <w:pPr>
        <w:rPr>
          <w:sz w:val="16"/>
          <w:szCs w:val="16"/>
        </w:rPr>
      </w:pPr>
    </w:p>
    <w:p w:rsidR="00CA110E" w:rsidRPr="001B2280" w:rsidRDefault="00CA110E" w:rsidP="00CA110E">
      <w:pPr>
        <w:pStyle w:val="ConsPlusNormal"/>
        <w:ind w:left="-1134" w:right="-424" w:firstLine="283"/>
        <w:jc w:val="both"/>
        <w:rPr>
          <w:rFonts w:ascii="Times New Roman" w:hAnsi="Times New Roman" w:cs="Times New Roman"/>
          <w:sz w:val="16"/>
          <w:szCs w:val="16"/>
        </w:rPr>
      </w:pPr>
      <w:r w:rsidRPr="001B2280">
        <w:rPr>
          <w:sz w:val="16"/>
          <w:szCs w:val="16"/>
        </w:rPr>
        <w:t xml:space="preserve">     </w:t>
      </w:r>
      <w:r w:rsidRPr="001B2280">
        <w:rPr>
          <w:rFonts w:ascii="Times New Roman" w:hAnsi="Times New Roman" w:cs="Times New Roman"/>
          <w:sz w:val="16"/>
          <w:szCs w:val="16"/>
        </w:rPr>
        <w:t>В целях упорядочения условий оплаты труда выборного должностного лица - Главы Большебичинского сельского поселения Усть-Ишимского муниципального района Омской области, руководствуясь Федеральным законом "Об общих принципах организации местного самоуправления в Российской Федерации", Уставом Большебичинского сельского поселения Усть-Ишимского муниципального района Омской области, Совет Большебичинского сельского поселения Усть-Ишимского муниципального района Омской области решил:</w:t>
      </w:r>
    </w:p>
    <w:p w:rsidR="00CA110E" w:rsidRPr="001B2280" w:rsidRDefault="00CA110E" w:rsidP="00CA110E">
      <w:pPr>
        <w:pStyle w:val="ConsPlusNormal"/>
        <w:numPr>
          <w:ilvl w:val="0"/>
          <w:numId w:val="33"/>
        </w:numPr>
        <w:tabs>
          <w:tab w:val="clear" w:pos="1335"/>
          <w:tab w:val="num" w:pos="0"/>
        </w:tabs>
        <w:ind w:left="-1134" w:right="-424" w:firstLine="283"/>
        <w:jc w:val="both"/>
        <w:rPr>
          <w:rFonts w:ascii="Times New Roman" w:hAnsi="Times New Roman" w:cs="Times New Roman"/>
          <w:sz w:val="16"/>
          <w:szCs w:val="16"/>
        </w:rPr>
      </w:pPr>
      <w:r w:rsidRPr="001B2280">
        <w:rPr>
          <w:rFonts w:ascii="Times New Roman" w:hAnsi="Times New Roman" w:cs="Times New Roman"/>
          <w:sz w:val="16"/>
          <w:szCs w:val="16"/>
        </w:rPr>
        <w:t>Внести в решение Совета Большебичинского сельского поселения от 16.03.2011 № 22 «О денежном вознаграждении Главы Большебичинского сельского поселения Усть-Ишимского муниципального района Омской области» следующие изменения и дополнения:</w:t>
      </w:r>
    </w:p>
    <w:p w:rsidR="00CA110E" w:rsidRPr="001B2280" w:rsidRDefault="00CA110E" w:rsidP="00CA110E">
      <w:pPr>
        <w:pStyle w:val="ConsPlusNormal"/>
        <w:numPr>
          <w:ilvl w:val="1"/>
          <w:numId w:val="34"/>
        </w:numPr>
        <w:ind w:left="-1134" w:right="-424" w:firstLine="283"/>
        <w:jc w:val="both"/>
        <w:rPr>
          <w:rFonts w:ascii="Times New Roman" w:hAnsi="Times New Roman" w:cs="Times New Roman"/>
          <w:sz w:val="16"/>
          <w:szCs w:val="16"/>
        </w:rPr>
      </w:pPr>
      <w:r w:rsidRPr="001B2280">
        <w:rPr>
          <w:rFonts w:ascii="Times New Roman" w:hAnsi="Times New Roman" w:cs="Times New Roman"/>
          <w:sz w:val="16"/>
          <w:szCs w:val="16"/>
        </w:rPr>
        <w:t>Подпункт 1 пункта 1 изложить в новой редакции:</w:t>
      </w:r>
    </w:p>
    <w:p w:rsidR="00CA110E" w:rsidRPr="001B2280" w:rsidRDefault="00CA110E" w:rsidP="00CA110E">
      <w:pPr>
        <w:pStyle w:val="ConsPlusNormal"/>
        <w:ind w:left="-1134" w:right="-424" w:firstLine="283"/>
        <w:jc w:val="both"/>
        <w:rPr>
          <w:rFonts w:ascii="Times New Roman" w:hAnsi="Times New Roman" w:cs="Times New Roman"/>
          <w:sz w:val="16"/>
          <w:szCs w:val="16"/>
        </w:rPr>
      </w:pPr>
      <w:r w:rsidRPr="001B2280">
        <w:rPr>
          <w:rFonts w:ascii="Times New Roman" w:hAnsi="Times New Roman" w:cs="Times New Roman"/>
          <w:sz w:val="16"/>
          <w:szCs w:val="16"/>
        </w:rPr>
        <w:t>1)ежемесячного должностного оклада, определяемого в кратном отношении к части денежного содержания по младшей должности муниципальной службы Большебичинского сельского поселения Усть-Ишимского муниципального района Омской области «специалист», в размере 3,9.</w:t>
      </w:r>
    </w:p>
    <w:p w:rsidR="00CA110E" w:rsidRPr="001B2280" w:rsidRDefault="00CA110E" w:rsidP="00CA110E">
      <w:pPr>
        <w:ind w:left="-1134" w:right="-424" w:firstLine="283"/>
        <w:jc w:val="both"/>
        <w:rPr>
          <w:sz w:val="16"/>
          <w:szCs w:val="16"/>
        </w:rPr>
      </w:pPr>
      <w:r w:rsidRPr="001B2280">
        <w:rPr>
          <w:sz w:val="16"/>
          <w:szCs w:val="16"/>
        </w:rPr>
        <w:t xml:space="preserve">         2. Настоящее решение опубликовать в информационном бюллетене органов местного самоуправления Большебичинского сельского поселения Усть – Ишимского муниципального района Омской области «Муниципальный вестник  Большебичинского сельского поселения и разместить на официальном сайте администрации Большебичинского сельского поселения.</w:t>
      </w:r>
    </w:p>
    <w:p w:rsidR="00CA110E" w:rsidRPr="001B2280" w:rsidRDefault="00CA110E" w:rsidP="00CA110E">
      <w:pPr>
        <w:tabs>
          <w:tab w:val="left" w:pos="284"/>
        </w:tabs>
        <w:ind w:left="-1134" w:right="-424" w:firstLine="283"/>
        <w:jc w:val="both"/>
        <w:rPr>
          <w:rStyle w:val="NoneA"/>
          <w:sz w:val="16"/>
          <w:szCs w:val="16"/>
        </w:rPr>
      </w:pPr>
      <w:r w:rsidRPr="001B2280">
        <w:rPr>
          <w:sz w:val="16"/>
          <w:szCs w:val="16"/>
        </w:rPr>
        <w:t xml:space="preserve">   3. </w:t>
      </w:r>
      <w:r w:rsidRPr="001B2280">
        <w:rPr>
          <w:rStyle w:val="NoneA"/>
          <w:sz w:val="16"/>
          <w:szCs w:val="16"/>
        </w:rPr>
        <w:t>Настоящее решение вступает с 01 января 2025 года.</w:t>
      </w:r>
    </w:p>
    <w:p w:rsidR="00CA110E" w:rsidRPr="001B2280" w:rsidRDefault="00CA110E" w:rsidP="00CA110E">
      <w:pPr>
        <w:ind w:left="-1134" w:right="-424" w:firstLine="283"/>
        <w:jc w:val="both"/>
        <w:rPr>
          <w:sz w:val="16"/>
          <w:szCs w:val="16"/>
        </w:rPr>
      </w:pPr>
      <w:r w:rsidRPr="001B2280">
        <w:rPr>
          <w:sz w:val="16"/>
          <w:szCs w:val="16"/>
        </w:rPr>
        <w:t xml:space="preserve">  4.  </w:t>
      </w:r>
      <w:proofErr w:type="gramStart"/>
      <w:r w:rsidRPr="001B2280">
        <w:rPr>
          <w:sz w:val="16"/>
          <w:szCs w:val="16"/>
        </w:rPr>
        <w:t>Контроль за</w:t>
      </w:r>
      <w:proofErr w:type="gramEnd"/>
      <w:r w:rsidRPr="001B2280">
        <w:rPr>
          <w:sz w:val="16"/>
          <w:szCs w:val="16"/>
        </w:rPr>
        <w:t xml:space="preserve"> исполнением настоящего Решения оставляю за собой.</w:t>
      </w:r>
    </w:p>
    <w:p w:rsidR="00CA110E" w:rsidRDefault="00CA110E" w:rsidP="00CA110E">
      <w:pPr>
        <w:pStyle w:val="a8"/>
        <w:spacing w:after="0" w:line="240" w:lineRule="auto"/>
        <w:ind w:left="0"/>
        <w:rPr>
          <w:sz w:val="16"/>
          <w:szCs w:val="16"/>
        </w:rPr>
      </w:pPr>
      <w:r w:rsidRPr="001B2280">
        <w:rPr>
          <w:sz w:val="16"/>
          <w:szCs w:val="16"/>
        </w:rPr>
        <w:t xml:space="preserve">Глава Большебичинского сельского поселения                                                Л.М.Хамитова    </w:t>
      </w:r>
    </w:p>
    <w:p w:rsidR="00CA110E" w:rsidRPr="00EA472E" w:rsidRDefault="00CA110E" w:rsidP="00CA110E">
      <w:pPr>
        <w:jc w:val="center"/>
        <w:rPr>
          <w:sz w:val="16"/>
          <w:szCs w:val="16"/>
        </w:rPr>
      </w:pPr>
      <w:r w:rsidRPr="00EA472E">
        <w:rPr>
          <w:sz w:val="16"/>
          <w:szCs w:val="16"/>
        </w:rPr>
        <w:t>СОВЕТ</w:t>
      </w:r>
    </w:p>
    <w:p w:rsidR="00CA110E" w:rsidRPr="00EA472E" w:rsidRDefault="00CA110E" w:rsidP="00CA110E">
      <w:pPr>
        <w:jc w:val="center"/>
        <w:rPr>
          <w:sz w:val="16"/>
          <w:szCs w:val="16"/>
        </w:rPr>
      </w:pPr>
      <w:r w:rsidRPr="00EA472E">
        <w:rPr>
          <w:sz w:val="16"/>
          <w:szCs w:val="16"/>
        </w:rPr>
        <w:t>Большебичинского сельского поселения</w:t>
      </w:r>
    </w:p>
    <w:p w:rsidR="00CA110E" w:rsidRPr="00EA472E" w:rsidRDefault="00CA110E" w:rsidP="00CA110E">
      <w:pPr>
        <w:jc w:val="center"/>
        <w:rPr>
          <w:sz w:val="16"/>
          <w:szCs w:val="16"/>
        </w:rPr>
      </w:pPr>
      <w:r w:rsidRPr="00EA472E">
        <w:rPr>
          <w:sz w:val="16"/>
          <w:szCs w:val="16"/>
        </w:rPr>
        <w:t xml:space="preserve">Усть-Ишимского муниципального района </w:t>
      </w:r>
    </w:p>
    <w:p w:rsidR="00CA110E" w:rsidRPr="00EA472E" w:rsidRDefault="00CA110E" w:rsidP="00CA110E">
      <w:pPr>
        <w:jc w:val="center"/>
        <w:rPr>
          <w:sz w:val="16"/>
          <w:szCs w:val="16"/>
        </w:rPr>
      </w:pPr>
      <w:r w:rsidRPr="00EA472E">
        <w:rPr>
          <w:sz w:val="16"/>
          <w:szCs w:val="16"/>
        </w:rPr>
        <w:t>Омской области</w:t>
      </w:r>
    </w:p>
    <w:p w:rsidR="00CA110E" w:rsidRPr="00EA472E" w:rsidRDefault="00CA110E" w:rsidP="00CA110E">
      <w:pPr>
        <w:jc w:val="center"/>
        <w:rPr>
          <w:sz w:val="16"/>
          <w:szCs w:val="16"/>
        </w:rPr>
      </w:pPr>
      <w:r w:rsidRPr="00EA472E">
        <w:rPr>
          <w:sz w:val="16"/>
          <w:szCs w:val="16"/>
        </w:rPr>
        <w:t>РЕШЕНИЕ</w:t>
      </w:r>
    </w:p>
    <w:p w:rsidR="00CA110E" w:rsidRPr="00EA472E" w:rsidRDefault="00CA110E" w:rsidP="00CA110E">
      <w:pPr>
        <w:jc w:val="right"/>
        <w:rPr>
          <w:sz w:val="16"/>
          <w:szCs w:val="16"/>
        </w:rPr>
      </w:pPr>
    </w:p>
    <w:p w:rsidR="00CA110E" w:rsidRPr="00EA472E" w:rsidRDefault="00CA110E" w:rsidP="00CA110E">
      <w:pPr>
        <w:rPr>
          <w:sz w:val="16"/>
          <w:szCs w:val="16"/>
        </w:rPr>
      </w:pPr>
      <w:r w:rsidRPr="00EA472E">
        <w:rPr>
          <w:sz w:val="16"/>
          <w:szCs w:val="16"/>
        </w:rPr>
        <w:t>02.12.2024 г.                                                                                                                    № 202</w:t>
      </w:r>
    </w:p>
    <w:p w:rsidR="00CA110E" w:rsidRPr="00EA472E" w:rsidRDefault="00CA110E" w:rsidP="00CA110E">
      <w:pPr>
        <w:jc w:val="center"/>
        <w:rPr>
          <w:sz w:val="16"/>
          <w:szCs w:val="16"/>
        </w:rPr>
      </w:pPr>
      <w:r w:rsidRPr="00EA472E">
        <w:rPr>
          <w:sz w:val="16"/>
          <w:szCs w:val="16"/>
        </w:rPr>
        <w:t>п</w:t>
      </w:r>
      <w:proofErr w:type="gramStart"/>
      <w:r w:rsidRPr="00EA472E">
        <w:rPr>
          <w:sz w:val="16"/>
          <w:szCs w:val="16"/>
        </w:rPr>
        <w:t>.М</w:t>
      </w:r>
      <w:proofErr w:type="gramEnd"/>
      <w:r w:rsidRPr="00EA472E">
        <w:rPr>
          <w:sz w:val="16"/>
          <w:szCs w:val="16"/>
        </w:rPr>
        <w:t>алая Бича</w:t>
      </w:r>
    </w:p>
    <w:p w:rsidR="00CA110E" w:rsidRPr="00EA472E" w:rsidRDefault="00CA110E" w:rsidP="00CA110E">
      <w:pPr>
        <w:jc w:val="right"/>
        <w:rPr>
          <w:sz w:val="16"/>
          <w:szCs w:val="16"/>
        </w:rPr>
      </w:pPr>
    </w:p>
    <w:p w:rsidR="00CA110E" w:rsidRPr="00EA472E" w:rsidRDefault="00CA110E" w:rsidP="00CA110E">
      <w:pPr>
        <w:tabs>
          <w:tab w:val="left" w:pos="3855"/>
        </w:tabs>
        <w:jc w:val="center"/>
        <w:rPr>
          <w:sz w:val="16"/>
          <w:szCs w:val="16"/>
        </w:rPr>
      </w:pPr>
      <w:r w:rsidRPr="00EA472E">
        <w:rPr>
          <w:sz w:val="16"/>
          <w:szCs w:val="16"/>
        </w:rPr>
        <w:t>О внесении изменений в Решение Совета от 20.02.2006 г. № 30 «О соотношении размеров должностных окладов по муниципальным должностям муниципальной службы Большебичинского сельского поселения Усть-Ишимского муниципального района Омской области</w:t>
      </w:r>
      <w:r>
        <w:rPr>
          <w:sz w:val="16"/>
          <w:szCs w:val="16"/>
        </w:rPr>
        <w:t>»</w:t>
      </w:r>
    </w:p>
    <w:p w:rsidR="00CA110E" w:rsidRPr="00EA472E" w:rsidRDefault="00CA110E" w:rsidP="00CA110E">
      <w:pPr>
        <w:tabs>
          <w:tab w:val="left" w:pos="3855"/>
        </w:tabs>
        <w:ind w:left="-851"/>
        <w:jc w:val="both"/>
        <w:rPr>
          <w:sz w:val="16"/>
          <w:szCs w:val="16"/>
        </w:rPr>
      </w:pPr>
      <w:r w:rsidRPr="00EA472E">
        <w:rPr>
          <w:sz w:val="16"/>
          <w:szCs w:val="16"/>
        </w:rPr>
        <w:t xml:space="preserve">       </w:t>
      </w:r>
      <w:proofErr w:type="gramStart"/>
      <w:r w:rsidRPr="00EA472E">
        <w:rPr>
          <w:sz w:val="16"/>
          <w:szCs w:val="16"/>
        </w:rPr>
        <w:t>В соответствии с  Федеральным законом от 6 октября 2003 года № 131 – ФЗ "Об общих принципах организации местного самоуправления в Российской Федерации", Федеральным законам «О муниципальной службе в Российской Федерации от 02.03.2007г №25-ФЗ, руководствуясь Уставом Большебичинского сельского поселения и Положением о муниципальной службе в Большебичинском сельском поселении, Совет Большебичинского сельского поселения  Усть-Ишимского муниципального района Омской области решил:</w:t>
      </w:r>
      <w:proofErr w:type="gramEnd"/>
    </w:p>
    <w:p w:rsidR="00CA110E" w:rsidRPr="00EA472E" w:rsidRDefault="00CA110E" w:rsidP="00CA110E">
      <w:pPr>
        <w:numPr>
          <w:ilvl w:val="0"/>
          <w:numId w:val="36"/>
        </w:numPr>
        <w:ind w:left="0" w:firstLine="426"/>
        <w:jc w:val="both"/>
        <w:rPr>
          <w:sz w:val="16"/>
          <w:szCs w:val="16"/>
        </w:rPr>
      </w:pPr>
      <w:r w:rsidRPr="00EA472E">
        <w:rPr>
          <w:sz w:val="16"/>
          <w:szCs w:val="16"/>
        </w:rPr>
        <w:t>Приложение №1  к решению  Совета Большебичинского сельского поселения от 20.02.2006 г. № 30 изложить в новой редакции:</w:t>
      </w:r>
    </w:p>
    <w:p w:rsidR="00CA110E" w:rsidRPr="00EA472E" w:rsidRDefault="00CA110E" w:rsidP="00CA110E">
      <w:pPr>
        <w:jc w:val="center"/>
        <w:rPr>
          <w:sz w:val="16"/>
          <w:szCs w:val="16"/>
        </w:rPr>
      </w:pPr>
      <w:r w:rsidRPr="00EA472E">
        <w:rPr>
          <w:sz w:val="16"/>
          <w:szCs w:val="16"/>
        </w:rPr>
        <w:lastRenderedPageBreak/>
        <w:t>Соотношения размеров должностных окладов</w:t>
      </w:r>
      <w:r>
        <w:rPr>
          <w:sz w:val="16"/>
          <w:szCs w:val="16"/>
        </w:rPr>
        <w:t xml:space="preserve"> </w:t>
      </w:r>
      <w:r w:rsidRPr="00EA472E">
        <w:rPr>
          <w:sz w:val="16"/>
          <w:szCs w:val="16"/>
        </w:rPr>
        <w:t>муниципальных служащих органов местного самоуправления</w:t>
      </w:r>
    </w:p>
    <w:p w:rsidR="00CA110E" w:rsidRPr="00EA472E" w:rsidRDefault="00CA110E" w:rsidP="00CA110E">
      <w:pPr>
        <w:jc w:val="center"/>
        <w:rPr>
          <w:sz w:val="16"/>
          <w:szCs w:val="16"/>
        </w:rPr>
      </w:pPr>
      <w:r w:rsidRPr="00EA472E">
        <w:rPr>
          <w:sz w:val="16"/>
          <w:szCs w:val="16"/>
        </w:rPr>
        <w:t xml:space="preserve">Большебичинского сельского поселения Усть-Ишимского муниципального района </w:t>
      </w:r>
      <w:r>
        <w:rPr>
          <w:sz w:val="16"/>
          <w:szCs w:val="16"/>
        </w:rPr>
        <w:t xml:space="preserve"> </w:t>
      </w:r>
      <w:r w:rsidRPr="00EA472E">
        <w:rPr>
          <w:sz w:val="16"/>
          <w:szCs w:val="16"/>
        </w:rPr>
        <w:t>Омской области</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5446"/>
      </w:tblGrid>
      <w:tr w:rsidR="00CA110E" w:rsidRPr="00EA472E" w:rsidTr="00225FE9">
        <w:tc>
          <w:tcPr>
            <w:tcW w:w="5328" w:type="dxa"/>
            <w:shd w:val="clear" w:color="auto" w:fill="auto"/>
          </w:tcPr>
          <w:p w:rsidR="00CA110E" w:rsidRPr="00EA472E" w:rsidRDefault="00CA110E" w:rsidP="00225FE9">
            <w:pPr>
              <w:jc w:val="center"/>
              <w:rPr>
                <w:sz w:val="16"/>
                <w:szCs w:val="16"/>
              </w:rPr>
            </w:pPr>
            <w:r w:rsidRPr="00EA472E">
              <w:rPr>
                <w:sz w:val="16"/>
                <w:szCs w:val="16"/>
              </w:rPr>
              <w:t>Наименование должности</w:t>
            </w:r>
          </w:p>
        </w:tc>
        <w:tc>
          <w:tcPr>
            <w:tcW w:w="5446" w:type="dxa"/>
            <w:shd w:val="clear" w:color="auto" w:fill="auto"/>
          </w:tcPr>
          <w:p w:rsidR="00CA110E" w:rsidRPr="00EA472E" w:rsidRDefault="00CA110E" w:rsidP="00225FE9">
            <w:pPr>
              <w:jc w:val="both"/>
              <w:rPr>
                <w:sz w:val="16"/>
                <w:szCs w:val="16"/>
              </w:rPr>
            </w:pPr>
            <w:r w:rsidRPr="00EA472E">
              <w:rPr>
                <w:sz w:val="16"/>
                <w:szCs w:val="16"/>
              </w:rPr>
              <w:t>Размер должностного оклада в кратном отношении к размеру должностного оклада по младшей муниципальной должности муниципальной службы «специалист»</w:t>
            </w:r>
          </w:p>
        </w:tc>
      </w:tr>
      <w:tr w:rsidR="00CA110E" w:rsidRPr="00EA472E" w:rsidTr="00225FE9">
        <w:tc>
          <w:tcPr>
            <w:tcW w:w="5328" w:type="dxa"/>
            <w:shd w:val="clear" w:color="auto" w:fill="auto"/>
          </w:tcPr>
          <w:p w:rsidR="00CA110E" w:rsidRPr="00EA472E" w:rsidRDefault="00CA110E" w:rsidP="00225FE9">
            <w:pPr>
              <w:jc w:val="center"/>
              <w:rPr>
                <w:sz w:val="16"/>
                <w:szCs w:val="16"/>
              </w:rPr>
            </w:pPr>
            <w:r w:rsidRPr="00EA472E">
              <w:rPr>
                <w:sz w:val="16"/>
                <w:szCs w:val="16"/>
              </w:rPr>
              <w:t>Муниципальные должностные категории</w:t>
            </w:r>
          </w:p>
        </w:tc>
        <w:tc>
          <w:tcPr>
            <w:tcW w:w="5446" w:type="dxa"/>
            <w:shd w:val="clear" w:color="auto" w:fill="auto"/>
          </w:tcPr>
          <w:p w:rsidR="00CA110E" w:rsidRPr="00EA472E" w:rsidRDefault="00CA110E" w:rsidP="00225FE9">
            <w:pPr>
              <w:jc w:val="center"/>
              <w:rPr>
                <w:sz w:val="16"/>
                <w:szCs w:val="16"/>
              </w:rPr>
            </w:pPr>
          </w:p>
        </w:tc>
      </w:tr>
      <w:tr w:rsidR="00CA110E" w:rsidRPr="00EA472E" w:rsidTr="00225FE9">
        <w:tc>
          <w:tcPr>
            <w:tcW w:w="5328" w:type="dxa"/>
            <w:shd w:val="clear" w:color="auto" w:fill="auto"/>
          </w:tcPr>
          <w:p w:rsidR="00CA110E" w:rsidRPr="00EA472E" w:rsidRDefault="00CA110E" w:rsidP="00225FE9">
            <w:pPr>
              <w:rPr>
                <w:sz w:val="16"/>
                <w:szCs w:val="16"/>
              </w:rPr>
            </w:pPr>
            <w:r w:rsidRPr="00EA472E">
              <w:rPr>
                <w:sz w:val="16"/>
                <w:szCs w:val="16"/>
              </w:rPr>
              <w:t>Ведущий специалист</w:t>
            </w:r>
          </w:p>
        </w:tc>
        <w:tc>
          <w:tcPr>
            <w:tcW w:w="5446" w:type="dxa"/>
            <w:shd w:val="clear" w:color="auto" w:fill="auto"/>
          </w:tcPr>
          <w:p w:rsidR="00CA110E" w:rsidRPr="00EA472E" w:rsidRDefault="00CA110E" w:rsidP="00225FE9">
            <w:pPr>
              <w:jc w:val="center"/>
              <w:rPr>
                <w:sz w:val="16"/>
                <w:szCs w:val="16"/>
              </w:rPr>
            </w:pPr>
            <w:r w:rsidRPr="00EA472E">
              <w:rPr>
                <w:sz w:val="16"/>
                <w:szCs w:val="16"/>
              </w:rPr>
              <w:t>2,0</w:t>
            </w:r>
          </w:p>
        </w:tc>
      </w:tr>
      <w:tr w:rsidR="00CA110E" w:rsidRPr="00EA472E" w:rsidTr="00225FE9">
        <w:tc>
          <w:tcPr>
            <w:tcW w:w="5328" w:type="dxa"/>
            <w:shd w:val="clear" w:color="auto" w:fill="auto"/>
          </w:tcPr>
          <w:p w:rsidR="00CA110E" w:rsidRPr="00EA472E" w:rsidRDefault="00CA110E" w:rsidP="00225FE9">
            <w:pPr>
              <w:rPr>
                <w:sz w:val="16"/>
                <w:szCs w:val="16"/>
              </w:rPr>
            </w:pPr>
            <w:r w:rsidRPr="00EA472E">
              <w:rPr>
                <w:sz w:val="16"/>
                <w:szCs w:val="16"/>
              </w:rPr>
              <w:t xml:space="preserve">Специалист </w:t>
            </w:r>
            <w:r w:rsidRPr="00EA472E">
              <w:rPr>
                <w:sz w:val="16"/>
                <w:szCs w:val="16"/>
                <w:lang w:val="en-US"/>
              </w:rPr>
              <w:t xml:space="preserve">I </w:t>
            </w:r>
            <w:r w:rsidRPr="00EA472E">
              <w:rPr>
                <w:sz w:val="16"/>
                <w:szCs w:val="16"/>
              </w:rPr>
              <w:t>категории</w:t>
            </w:r>
          </w:p>
        </w:tc>
        <w:tc>
          <w:tcPr>
            <w:tcW w:w="5446" w:type="dxa"/>
            <w:shd w:val="clear" w:color="auto" w:fill="auto"/>
          </w:tcPr>
          <w:p w:rsidR="00CA110E" w:rsidRPr="00EA472E" w:rsidRDefault="00CA110E" w:rsidP="00225FE9">
            <w:pPr>
              <w:jc w:val="center"/>
              <w:rPr>
                <w:sz w:val="16"/>
                <w:szCs w:val="16"/>
              </w:rPr>
            </w:pPr>
            <w:r w:rsidRPr="00EA472E">
              <w:rPr>
                <w:sz w:val="16"/>
                <w:szCs w:val="16"/>
              </w:rPr>
              <w:t>1,8</w:t>
            </w:r>
          </w:p>
        </w:tc>
      </w:tr>
      <w:tr w:rsidR="00CA110E" w:rsidRPr="00EA472E" w:rsidTr="00225FE9">
        <w:tc>
          <w:tcPr>
            <w:tcW w:w="5328" w:type="dxa"/>
            <w:shd w:val="clear" w:color="auto" w:fill="auto"/>
          </w:tcPr>
          <w:p w:rsidR="00CA110E" w:rsidRPr="00EA472E" w:rsidRDefault="00CA110E" w:rsidP="00225FE9">
            <w:pPr>
              <w:rPr>
                <w:sz w:val="16"/>
                <w:szCs w:val="16"/>
              </w:rPr>
            </w:pPr>
            <w:r w:rsidRPr="00EA472E">
              <w:rPr>
                <w:sz w:val="16"/>
                <w:szCs w:val="16"/>
              </w:rPr>
              <w:t xml:space="preserve">Специалист </w:t>
            </w:r>
            <w:r w:rsidRPr="00EA472E">
              <w:rPr>
                <w:sz w:val="16"/>
                <w:szCs w:val="16"/>
                <w:lang w:val="en-US"/>
              </w:rPr>
              <w:t>II</w:t>
            </w:r>
            <w:r w:rsidRPr="00EA472E">
              <w:rPr>
                <w:sz w:val="16"/>
                <w:szCs w:val="16"/>
              </w:rPr>
              <w:t xml:space="preserve"> категории</w:t>
            </w:r>
          </w:p>
        </w:tc>
        <w:tc>
          <w:tcPr>
            <w:tcW w:w="5446" w:type="dxa"/>
            <w:shd w:val="clear" w:color="auto" w:fill="auto"/>
          </w:tcPr>
          <w:p w:rsidR="00CA110E" w:rsidRPr="00EA472E" w:rsidRDefault="00CA110E" w:rsidP="00225FE9">
            <w:pPr>
              <w:jc w:val="center"/>
              <w:rPr>
                <w:sz w:val="16"/>
                <w:szCs w:val="16"/>
              </w:rPr>
            </w:pPr>
            <w:r w:rsidRPr="00EA472E">
              <w:rPr>
                <w:sz w:val="16"/>
                <w:szCs w:val="16"/>
              </w:rPr>
              <w:t>1,4</w:t>
            </w:r>
          </w:p>
        </w:tc>
      </w:tr>
      <w:tr w:rsidR="00CA110E" w:rsidRPr="00EA472E" w:rsidTr="00225FE9">
        <w:tc>
          <w:tcPr>
            <w:tcW w:w="5328" w:type="dxa"/>
            <w:shd w:val="clear" w:color="auto" w:fill="auto"/>
          </w:tcPr>
          <w:p w:rsidR="00CA110E" w:rsidRPr="00EA472E" w:rsidRDefault="00CA110E" w:rsidP="00225FE9">
            <w:pPr>
              <w:rPr>
                <w:sz w:val="16"/>
                <w:szCs w:val="16"/>
              </w:rPr>
            </w:pPr>
            <w:r w:rsidRPr="00EA472E">
              <w:rPr>
                <w:sz w:val="16"/>
                <w:szCs w:val="16"/>
              </w:rPr>
              <w:t>Специалист</w:t>
            </w:r>
          </w:p>
        </w:tc>
        <w:tc>
          <w:tcPr>
            <w:tcW w:w="5446" w:type="dxa"/>
            <w:shd w:val="clear" w:color="auto" w:fill="auto"/>
          </w:tcPr>
          <w:p w:rsidR="00CA110E" w:rsidRPr="00EA472E" w:rsidRDefault="00CA110E" w:rsidP="00225FE9">
            <w:pPr>
              <w:jc w:val="center"/>
              <w:rPr>
                <w:sz w:val="16"/>
                <w:szCs w:val="16"/>
              </w:rPr>
            </w:pPr>
            <w:r w:rsidRPr="00EA472E">
              <w:rPr>
                <w:sz w:val="16"/>
                <w:szCs w:val="16"/>
              </w:rPr>
              <w:t>1,0</w:t>
            </w:r>
          </w:p>
        </w:tc>
      </w:tr>
    </w:tbl>
    <w:p w:rsidR="00CA110E" w:rsidRPr="00EA472E" w:rsidRDefault="00CA110E" w:rsidP="00CA110E">
      <w:pPr>
        <w:jc w:val="both"/>
        <w:rPr>
          <w:sz w:val="16"/>
          <w:szCs w:val="16"/>
        </w:rPr>
      </w:pPr>
    </w:p>
    <w:p w:rsidR="00CA110E" w:rsidRPr="00EA472E" w:rsidRDefault="00CA110E" w:rsidP="00CA110E">
      <w:pPr>
        <w:jc w:val="both"/>
        <w:rPr>
          <w:sz w:val="16"/>
          <w:szCs w:val="16"/>
        </w:rPr>
      </w:pPr>
      <w:r w:rsidRPr="00EA472E">
        <w:rPr>
          <w:sz w:val="16"/>
          <w:szCs w:val="16"/>
        </w:rPr>
        <w:t xml:space="preserve">  2. Приложение №2 к решению Совета Большебичинского сельского поселения от 20.02.2006 г. № 30 изложить в новой редакции:</w:t>
      </w:r>
    </w:p>
    <w:p w:rsidR="00CA110E" w:rsidRPr="00EA472E" w:rsidRDefault="00CA110E" w:rsidP="00CA110E">
      <w:pPr>
        <w:ind w:left="780"/>
        <w:jc w:val="center"/>
        <w:rPr>
          <w:sz w:val="16"/>
          <w:szCs w:val="16"/>
        </w:rPr>
      </w:pPr>
      <w:r w:rsidRPr="00EA472E">
        <w:rPr>
          <w:sz w:val="16"/>
          <w:szCs w:val="16"/>
        </w:rPr>
        <w:t>Таблица кратности</w:t>
      </w:r>
      <w:r>
        <w:rPr>
          <w:sz w:val="16"/>
          <w:szCs w:val="16"/>
        </w:rPr>
        <w:t xml:space="preserve"> </w:t>
      </w:r>
      <w:r w:rsidRPr="00EA472E">
        <w:rPr>
          <w:sz w:val="16"/>
          <w:szCs w:val="16"/>
        </w:rPr>
        <w:t>окладов работников, исполняющих обязанности по техническому обеспечению деятельности органов местного самоуправления</w:t>
      </w:r>
    </w:p>
    <w:p w:rsidR="00CA110E" w:rsidRPr="00EA472E" w:rsidRDefault="00CA110E" w:rsidP="00CA110E">
      <w:pPr>
        <w:ind w:left="780"/>
        <w:rPr>
          <w:sz w:val="16"/>
          <w:szCs w:val="16"/>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989"/>
      </w:tblGrid>
      <w:tr w:rsidR="00CA110E" w:rsidRPr="00EA472E" w:rsidTr="00225FE9">
        <w:tc>
          <w:tcPr>
            <w:tcW w:w="4785" w:type="dxa"/>
            <w:shd w:val="clear" w:color="auto" w:fill="auto"/>
          </w:tcPr>
          <w:p w:rsidR="00CA110E" w:rsidRPr="00EA472E" w:rsidRDefault="00CA110E" w:rsidP="00225FE9">
            <w:pPr>
              <w:jc w:val="center"/>
              <w:rPr>
                <w:sz w:val="16"/>
                <w:szCs w:val="16"/>
              </w:rPr>
            </w:pPr>
            <w:r w:rsidRPr="00EA472E">
              <w:rPr>
                <w:sz w:val="16"/>
                <w:szCs w:val="16"/>
              </w:rPr>
              <w:t>Наименование должности</w:t>
            </w:r>
          </w:p>
        </w:tc>
        <w:tc>
          <w:tcPr>
            <w:tcW w:w="5989" w:type="dxa"/>
            <w:shd w:val="clear" w:color="auto" w:fill="auto"/>
          </w:tcPr>
          <w:p w:rsidR="00CA110E" w:rsidRPr="00EA472E" w:rsidRDefault="00CA110E" w:rsidP="00225FE9">
            <w:pPr>
              <w:jc w:val="both"/>
              <w:rPr>
                <w:sz w:val="16"/>
                <w:szCs w:val="16"/>
              </w:rPr>
            </w:pPr>
            <w:r w:rsidRPr="00EA472E">
              <w:rPr>
                <w:sz w:val="16"/>
                <w:szCs w:val="16"/>
              </w:rPr>
              <w:t>Размер должностного оклада в кратном отношении к размеру должностного оклада по младшей муниципальной должности муниципальной службы</w:t>
            </w:r>
          </w:p>
        </w:tc>
      </w:tr>
      <w:tr w:rsidR="00CA110E" w:rsidRPr="00EA472E" w:rsidTr="00225FE9">
        <w:tc>
          <w:tcPr>
            <w:tcW w:w="4785" w:type="dxa"/>
            <w:shd w:val="clear" w:color="auto" w:fill="auto"/>
          </w:tcPr>
          <w:p w:rsidR="00CA110E" w:rsidRPr="00EA472E" w:rsidRDefault="00CA110E" w:rsidP="00225FE9">
            <w:pPr>
              <w:rPr>
                <w:sz w:val="16"/>
                <w:szCs w:val="16"/>
              </w:rPr>
            </w:pPr>
            <w:r w:rsidRPr="00EA472E">
              <w:rPr>
                <w:sz w:val="16"/>
                <w:szCs w:val="16"/>
              </w:rPr>
              <w:t>1.Водитель легкового автомобиля</w:t>
            </w:r>
          </w:p>
          <w:p w:rsidR="00CA110E" w:rsidRPr="00EA472E" w:rsidRDefault="00CA110E" w:rsidP="00225FE9">
            <w:pPr>
              <w:rPr>
                <w:sz w:val="16"/>
                <w:szCs w:val="16"/>
              </w:rPr>
            </w:pPr>
            <w:r w:rsidRPr="00EA472E">
              <w:rPr>
                <w:sz w:val="16"/>
                <w:szCs w:val="16"/>
              </w:rPr>
              <w:t>2.Уборщик служебного помещения</w:t>
            </w:r>
          </w:p>
          <w:p w:rsidR="00CA110E" w:rsidRPr="00EA472E" w:rsidRDefault="00CA110E" w:rsidP="00225FE9">
            <w:pPr>
              <w:rPr>
                <w:sz w:val="16"/>
                <w:szCs w:val="16"/>
              </w:rPr>
            </w:pPr>
          </w:p>
        </w:tc>
        <w:tc>
          <w:tcPr>
            <w:tcW w:w="5989" w:type="dxa"/>
            <w:shd w:val="clear" w:color="auto" w:fill="auto"/>
          </w:tcPr>
          <w:p w:rsidR="00CA110E" w:rsidRPr="00EA472E" w:rsidRDefault="00CA110E" w:rsidP="00225FE9">
            <w:pPr>
              <w:jc w:val="center"/>
              <w:rPr>
                <w:sz w:val="16"/>
                <w:szCs w:val="16"/>
              </w:rPr>
            </w:pPr>
            <w:r w:rsidRPr="00EA472E">
              <w:rPr>
                <w:sz w:val="16"/>
                <w:szCs w:val="16"/>
              </w:rPr>
              <w:t>1,06</w:t>
            </w:r>
          </w:p>
          <w:p w:rsidR="00CA110E" w:rsidRPr="00EA472E" w:rsidRDefault="00CA110E" w:rsidP="00225FE9">
            <w:pPr>
              <w:jc w:val="center"/>
              <w:rPr>
                <w:sz w:val="16"/>
                <w:szCs w:val="16"/>
              </w:rPr>
            </w:pPr>
            <w:r w:rsidRPr="00EA472E">
              <w:rPr>
                <w:sz w:val="16"/>
                <w:szCs w:val="16"/>
              </w:rPr>
              <w:t>0,51</w:t>
            </w:r>
          </w:p>
        </w:tc>
      </w:tr>
    </w:tbl>
    <w:p w:rsidR="00CA110E" w:rsidRPr="00EA472E" w:rsidRDefault="00CA110E" w:rsidP="00CA110E">
      <w:pPr>
        <w:suppressAutoHyphens/>
        <w:jc w:val="both"/>
        <w:rPr>
          <w:sz w:val="16"/>
          <w:szCs w:val="16"/>
        </w:rPr>
      </w:pPr>
    </w:p>
    <w:p w:rsidR="00CA110E" w:rsidRPr="00EA472E" w:rsidRDefault="00CA110E" w:rsidP="00CA110E">
      <w:pPr>
        <w:ind w:left="-1134" w:right="-282"/>
        <w:jc w:val="both"/>
        <w:rPr>
          <w:sz w:val="16"/>
          <w:szCs w:val="16"/>
        </w:rPr>
      </w:pPr>
      <w:r w:rsidRPr="00EA472E">
        <w:rPr>
          <w:sz w:val="16"/>
          <w:szCs w:val="16"/>
        </w:rPr>
        <w:t>2. Настоящее решение опубликовать в информационном бюллетене органов местного самоуправления Большебичинского сельского поселения Усть – Ишимского муниципального района Омской области «Муниципальный вестник  Большебичинского сельского поселения и разместить на официальном сайте администрации Большебичинского сельского поселения.</w:t>
      </w:r>
    </w:p>
    <w:p w:rsidR="00CA110E" w:rsidRPr="00EA472E" w:rsidRDefault="00CA110E" w:rsidP="00CA110E">
      <w:pPr>
        <w:tabs>
          <w:tab w:val="left" w:pos="284"/>
        </w:tabs>
        <w:ind w:left="-1134" w:right="-282"/>
        <w:jc w:val="both"/>
        <w:rPr>
          <w:rStyle w:val="NoneA"/>
          <w:sz w:val="16"/>
          <w:szCs w:val="16"/>
        </w:rPr>
      </w:pPr>
      <w:r w:rsidRPr="00EA472E">
        <w:rPr>
          <w:sz w:val="16"/>
          <w:szCs w:val="16"/>
        </w:rPr>
        <w:t xml:space="preserve">   3. </w:t>
      </w:r>
      <w:r w:rsidRPr="00EA472E">
        <w:rPr>
          <w:rStyle w:val="NoneA"/>
          <w:sz w:val="16"/>
          <w:szCs w:val="16"/>
        </w:rPr>
        <w:t>Настоящее решение вступает с 01 января 2025 года.</w:t>
      </w:r>
    </w:p>
    <w:p w:rsidR="00CA110E" w:rsidRPr="00EA472E" w:rsidRDefault="00CA110E" w:rsidP="00CA110E">
      <w:pPr>
        <w:ind w:left="-1134" w:right="-282"/>
        <w:jc w:val="both"/>
        <w:rPr>
          <w:sz w:val="16"/>
          <w:szCs w:val="16"/>
        </w:rPr>
      </w:pPr>
      <w:r w:rsidRPr="00EA472E">
        <w:rPr>
          <w:sz w:val="16"/>
          <w:szCs w:val="16"/>
        </w:rPr>
        <w:t xml:space="preserve">  4.  </w:t>
      </w:r>
      <w:proofErr w:type="gramStart"/>
      <w:r w:rsidRPr="00EA472E">
        <w:rPr>
          <w:sz w:val="16"/>
          <w:szCs w:val="16"/>
        </w:rPr>
        <w:t>Контроль за</w:t>
      </w:r>
      <w:proofErr w:type="gramEnd"/>
      <w:r w:rsidRPr="00EA472E">
        <w:rPr>
          <w:sz w:val="16"/>
          <w:szCs w:val="16"/>
        </w:rPr>
        <w:t xml:space="preserve"> исполнением настоящего Решения оставляю за собой.</w:t>
      </w:r>
    </w:p>
    <w:p w:rsidR="00CA110E" w:rsidRDefault="00CA110E" w:rsidP="00CA110E">
      <w:pPr>
        <w:pStyle w:val="ab"/>
        <w:jc w:val="both"/>
        <w:rPr>
          <w:sz w:val="16"/>
          <w:szCs w:val="16"/>
        </w:rPr>
      </w:pPr>
      <w:r w:rsidRPr="00EA472E">
        <w:rPr>
          <w:sz w:val="16"/>
          <w:szCs w:val="16"/>
        </w:rPr>
        <w:t>Глава Большебичинского сельского поселения                                     Л.М. Хамитова</w:t>
      </w:r>
    </w:p>
    <w:p w:rsidR="00AC7A3C" w:rsidRDefault="00AC7A3C" w:rsidP="00A1017A">
      <w:pPr>
        <w:shd w:val="clear" w:color="auto" w:fill="FFFFFF"/>
        <w:jc w:val="center"/>
        <w:rPr>
          <w:bCs/>
          <w:color w:val="212121"/>
          <w:sz w:val="16"/>
          <w:szCs w:val="16"/>
        </w:rPr>
      </w:pPr>
    </w:p>
    <w:p w:rsidR="00AC7A3C" w:rsidRPr="00AC7A3C" w:rsidRDefault="00AC7A3C" w:rsidP="00AC7A3C">
      <w:pPr>
        <w:ind w:left="-709" w:right="-166"/>
        <w:jc w:val="center"/>
        <w:rPr>
          <w:bCs/>
          <w:caps/>
          <w:sz w:val="16"/>
          <w:szCs w:val="16"/>
        </w:rPr>
      </w:pPr>
      <w:r w:rsidRPr="00AC7A3C">
        <w:rPr>
          <w:bCs/>
          <w:caps/>
          <w:sz w:val="16"/>
          <w:szCs w:val="16"/>
        </w:rPr>
        <w:t xml:space="preserve">АДМИНИСТРАЦИЯ </w:t>
      </w:r>
    </w:p>
    <w:p w:rsidR="00AC7A3C" w:rsidRPr="00AC7A3C" w:rsidRDefault="00AC7A3C" w:rsidP="00AC7A3C">
      <w:pPr>
        <w:ind w:left="-709" w:right="-166"/>
        <w:jc w:val="center"/>
        <w:rPr>
          <w:bCs/>
          <w:caps/>
          <w:sz w:val="16"/>
          <w:szCs w:val="16"/>
        </w:rPr>
      </w:pPr>
      <w:r w:rsidRPr="00AC7A3C">
        <w:rPr>
          <w:bCs/>
          <w:caps/>
          <w:sz w:val="16"/>
          <w:szCs w:val="16"/>
        </w:rPr>
        <w:t>БОЛЬШЕБИЧИНСКОГО СЕЛЬСКОГО ПОСЕЛЕНИЯ</w:t>
      </w:r>
    </w:p>
    <w:p w:rsidR="00AC7A3C" w:rsidRPr="00AC7A3C" w:rsidRDefault="00AC7A3C" w:rsidP="00AC7A3C">
      <w:pPr>
        <w:ind w:left="-709" w:right="-166"/>
        <w:jc w:val="center"/>
        <w:rPr>
          <w:bCs/>
          <w:caps/>
          <w:sz w:val="16"/>
          <w:szCs w:val="16"/>
        </w:rPr>
      </w:pPr>
      <w:r w:rsidRPr="00AC7A3C">
        <w:rPr>
          <w:bCs/>
          <w:caps/>
          <w:sz w:val="16"/>
          <w:szCs w:val="16"/>
        </w:rPr>
        <w:t>Усть-ИшимскОГО муниципального  районА</w:t>
      </w:r>
    </w:p>
    <w:p w:rsidR="00AC7A3C" w:rsidRPr="00AC7A3C" w:rsidRDefault="00AC7A3C" w:rsidP="00AC7A3C">
      <w:pPr>
        <w:keepNext/>
        <w:ind w:left="-709" w:right="-166"/>
        <w:jc w:val="center"/>
        <w:outlineLvl w:val="6"/>
        <w:rPr>
          <w:bCs/>
          <w:sz w:val="16"/>
          <w:szCs w:val="16"/>
        </w:rPr>
      </w:pPr>
      <w:r w:rsidRPr="00AC7A3C">
        <w:rPr>
          <w:sz w:val="16"/>
          <w:szCs w:val="16"/>
        </w:rPr>
        <w:t xml:space="preserve"> </w:t>
      </w:r>
      <w:r w:rsidRPr="00AC7A3C">
        <w:rPr>
          <w:bCs/>
          <w:sz w:val="16"/>
          <w:szCs w:val="16"/>
        </w:rPr>
        <w:t>ОМСКОЙ ОБЛАСТИ</w:t>
      </w:r>
    </w:p>
    <w:p w:rsidR="00AC7A3C" w:rsidRPr="00AC7A3C" w:rsidRDefault="00AC7A3C" w:rsidP="00AC7A3C">
      <w:pPr>
        <w:ind w:left="-709" w:right="-166"/>
        <w:jc w:val="center"/>
        <w:rPr>
          <w:sz w:val="16"/>
          <w:szCs w:val="16"/>
        </w:rPr>
      </w:pPr>
    </w:p>
    <w:p w:rsidR="00AC7A3C" w:rsidRPr="00AC7A3C" w:rsidRDefault="00AC7A3C" w:rsidP="00AC7A3C">
      <w:pPr>
        <w:keepNext/>
        <w:ind w:left="-709" w:right="-166"/>
        <w:jc w:val="center"/>
        <w:outlineLvl w:val="1"/>
        <w:rPr>
          <w:bCs/>
          <w:sz w:val="16"/>
          <w:szCs w:val="16"/>
        </w:rPr>
      </w:pPr>
      <w:r w:rsidRPr="00AC7A3C">
        <w:rPr>
          <w:bCs/>
          <w:sz w:val="16"/>
          <w:szCs w:val="16"/>
        </w:rPr>
        <w:t>ПОСТАНОВЛЕНИЕ</w:t>
      </w:r>
    </w:p>
    <w:p w:rsidR="00AC7A3C" w:rsidRPr="00AC7A3C" w:rsidRDefault="00AC7A3C" w:rsidP="00AC7A3C">
      <w:pPr>
        <w:ind w:left="-709" w:right="-166"/>
        <w:rPr>
          <w:sz w:val="16"/>
          <w:szCs w:val="16"/>
        </w:rPr>
      </w:pPr>
    </w:p>
    <w:tbl>
      <w:tblPr>
        <w:tblW w:w="5000" w:type="pct"/>
        <w:tblLook w:val="01E0"/>
      </w:tblPr>
      <w:tblGrid>
        <w:gridCol w:w="2331"/>
        <w:gridCol w:w="1851"/>
        <w:gridCol w:w="2025"/>
        <w:gridCol w:w="2543"/>
        <w:gridCol w:w="1506"/>
      </w:tblGrid>
      <w:tr w:rsidR="00AC7A3C" w:rsidRPr="00AC7A3C" w:rsidTr="00AC7A3C">
        <w:tc>
          <w:tcPr>
            <w:tcW w:w="1136" w:type="pct"/>
            <w:tcBorders>
              <w:top w:val="nil"/>
              <w:left w:val="nil"/>
              <w:bottom w:val="single" w:sz="4" w:space="0" w:color="auto"/>
              <w:right w:val="nil"/>
            </w:tcBorders>
            <w:hideMark/>
          </w:tcPr>
          <w:p w:rsidR="00AC7A3C" w:rsidRPr="00AC7A3C" w:rsidRDefault="00AC7A3C" w:rsidP="00AC7A3C">
            <w:pPr>
              <w:ind w:left="-709" w:right="-166"/>
              <w:jc w:val="center"/>
              <w:rPr>
                <w:sz w:val="16"/>
                <w:szCs w:val="16"/>
              </w:rPr>
            </w:pPr>
            <w:r w:rsidRPr="00AC7A3C">
              <w:rPr>
                <w:sz w:val="16"/>
                <w:szCs w:val="16"/>
              </w:rPr>
              <w:t>02.12.2024</w:t>
            </w:r>
          </w:p>
        </w:tc>
        <w:tc>
          <w:tcPr>
            <w:tcW w:w="902" w:type="pct"/>
          </w:tcPr>
          <w:p w:rsidR="00AC7A3C" w:rsidRPr="00AC7A3C" w:rsidRDefault="00AC7A3C" w:rsidP="00AC7A3C">
            <w:pPr>
              <w:ind w:left="-709" w:right="-166"/>
              <w:rPr>
                <w:sz w:val="16"/>
                <w:szCs w:val="16"/>
              </w:rPr>
            </w:pPr>
          </w:p>
        </w:tc>
        <w:tc>
          <w:tcPr>
            <w:tcW w:w="987" w:type="pct"/>
            <w:hideMark/>
          </w:tcPr>
          <w:p w:rsidR="00AC7A3C" w:rsidRPr="00AC7A3C" w:rsidRDefault="00AC7A3C" w:rsidP="00AC7A3C">
            <w:pPr>
              <w:ind w:left="-709" w:right="-166"/>
              <w:jc w:val="center"/>
              <w:rPr>
                <w:sz w:val="16"/>
                <w:szCs w:val="16"/>
              </w:rPr>
            </w:pPr>
            <w:r w:rsidRPr="00AC7A3C">
              <w:rPr>
                <w:sz w:val="16"/>
                <w:szCs w:val="16"/>
              </w:rPr>
              <w:t xml:space="preserve">с. </w:t>
            </w:r>
            <w:proofErr w:type="gramStart"/>
            <w:r w:rsidRPr="00AC7A3C">
              <w:rPr>
                <w:sz w:val="16"/>
                <w:szCs w:val="16"/>
              </w:rPr>
              <w:t>Большая</w:t>
            </w:r>
            <w:proofErr w:type="gramEnd"/>
            <w:r w:rsidRPr="00AC7A3C">
              <w:rPr>
                <w:sz w:val="16"/>
                <w:szCs w:val="16"/>
              </w:rPr>
              <w:t xml:space="preserve"> Бича</w:t>
            </w:r>
          </w:p>
        </w:tc>
        <w:tc>
          <w:tcPr>
            <w:tcW w:w="1240" w:type="pct"/>
            <w:hideMark/>
          </w:tcPr>
          <w:p w:rsidR="00AC7A3C" w:rsidRPr="00AC7A3C" w:rsidRDefault="00AC7A3C" w:rsidP="00AC7A3C">
            <w:pPr>
              <w:ind w:left="-709" w:right="-166"/>
              <w:jc w:val="center"/>
              <w:rPr>
                <w:sz w:val="16"/>
                <w:szCs w:val="16"/>
              </w:rPr>
            </w:pPr>
            <w:r>
              <w:rPr>
                <w:sz w:val="16"/>
                <w:szCs w:val="16"/>
              </w:rPr>
              <w:t xml:space="preserve"> №52-п</w:t>
            </w:r>
          </w:p>
        </w:tc>
        <w:tc>
          <w:tcPr>
            <w:tcW w:w="734" w:type="pct"/>
            <w:tcBorders>
              <w:top w:val="nil"/>
              <w:left w:val="nil"/>
              <w:bottom w:val="single" w:sz="4" w:space="0" w:color="auto"/>
              <w:right w:val="nil"/>
            </w:tcBorders>
            <w:hideMark/>
          </w:tcPr>
          <w:p w:rsidR="00AC7A3C" w:rsidRPr="00AC7A3C" w:rsidRDefault="00AC7A3C" w:rsidP="00AC7A3C">
            <w:pPr>
              <w:ind w:left="-709" w:right="-166"/>
              <w:rPr>
                <w:sz w:val="16"/>
                <w:szCs w:val="16"/>
              </w:rPr>
            </w:pPr>
            <w:r w:rsidRPr="00AC7A3C">
              <w:rPr>
                <w:sz w:val="16"/>
                <w:szCs w:val="16"/>
              </w:rPr>
              <w:t>52-п</w:t>
            </w:r>
          </w:p>
        </w:tc>
      </w:tr>
    </w:tbl>
    <w:p w:rsidR="00AC7A3C" w:rsidRPr="00AC7A3C" w:rsidRDefault="00AC7A3C" w:rsidP="00AC7A3C">
      <w:pPr>
        <w:pStyle w:val="ConsPlusTitlePage"/>
        <w:ind w:left="-709" w:right="-166"/>
        <w:jc w:val="center"/>
        <w:rPr>
          <w:rFonts w:ascii="Times New Roman" w:hAnsi="Times New Roman" w:cs="Times New Roman"/>
          <w:sz w:val="16"/>
          <w:szCs w:val="16"/>
        </w:rPr>
      </w:pPr>
    </w:p>
    <w:p w:rsidR="00AC7A3C" w:rsidRPr="00AC7A3C" w:rsidRDefault="00AC7A3C" w:rsidP="00AC7A3C">
      <w:pPr>
        <w:pStyle w:val="ConsPlusTitlePage"/>
        <w:ind w:left="-709" w:right="-166"/>
        <w:jc w:val="center"/>
        <w:rPr>
          <w:rFonts w:ascii="Times New Roman" w:hAnsi="Times New Roman" w:cs="Times New Roman"/>
          <w:sz w:val="16"/>
          <w:szCs w:val="16"/>
        </w:rPr>
      </w:pPr>
      <w:r w:rsidRPr="00AC7A3C">
        <w:rPr>
          <w:rFonts w:ascii="Times New Roman" w:hAnsi="Times New Roman" w:cs="Times New Roman"/>
          <w:sz w:val="16"/>
          <w:szCs w:val="16"/>
        </w:rPr>
        <w:t>Об утверждении перечней главных администраторов доходов и источников финансирования дефицита бюджета Большебичинского сельского поселения  Усть-Ишимского муниципального района Омской области</w:t>
      </w:r>
    </w:p>
    <w:p w:rsidR="00AC7A3C" w:rsidRPr="00AC7A3C" w:rsidRDefault="00AC7A3C" w:rsidP="00AC7A3C">
      <w:pPr>
        <w:pStyle w:val="ConsPlusNormal"/>
        <w:ind w:left="-709" w:right="-166"/>
        <w:jc w:val="both"/>
        <w:rPr>
          <w:rFonts w:ascii="Times New Roman" w:hAnsi="Times New Roman" w:cs="Times New Roman"/>
          <w:sz w:val="16"/>
          <w:szCs w:val="16"/>
        </w:rPr>
      </w:pPr>
    </w:p>
    <w:p w:rsidR="00AC7A3C" w:rsidRPr="00AC7A3C" w:rsidRDefault="00AC7A3C" w:rsidP="00AC7A3C">
      <w:pPr>
        <w:pStyle w:val="ConsPlusNormal"/>
        <w:ind w:left="-709" w:right="-166" w:firstLine="540"/>
        <w:jc w:val="both"/>
        <w:rPr>
          <w:rFonts w:ascii="Times New Roman" w:hAnsi="Times New Roman" w:cs="Times New Roman"/>
          <w:sz w:val="16"/>
          <w:szCs w:val="16"/>
        </w:rPr>
      </w:pPr>
      <w:r w:rsidRPr="00AC7A3C">
        <w:rPr>
          <w:rFonts w:ascii="Times New Roman" w:hAnsi="Times New Roman" w:cs="Times New Roman"/>
          <w:sz w:val="16"/>
          <w:szCs w:val="16"/>
        </w:rPr>
        <w:t xml:space="preserve">В соответствии с Федеральным </w:t>
      </w:r>
      <w:hyperlink r:id="rId8" w:history="1">
        <w:r w:rsidRPr="00AC7A3C">
          <w:rPr>
            <w:rStyle w:val="a3"/>
            <w:rFonts w:ascii="Times New Roman" w:eastAsiaTheme="majorEastAsia" w:hAnsi="Times New Roman" w:cs="Times New Roman"/>
            <w:color w:val="auto"/>
            <w:sz w:val="16"/>
            <w:szCs w:val="16"/>
          </w:rPr>
          <w:t>законом</w:t>
        </w:r>
      </w:hyperlink>
      <w:r w:rsidRPr="00AC7A3C">
        <w:rPr>
          <w:rFonts w:ascii="Times New Roman" w:hAnsi="Times New Roman" w:cs="Times New Roman"/>
          <w:sz w:val="16"/>
          <w:szCs w:val="16"/>
        </w:rPr>
        <w:t xml:space="preserve"> от 06.10.2003 N 131-ФЗ "Об общих принципах организации местного самоуправления в Российской Федерации", </w:t>
      </w:r>
      <w:hyperlink r:id="rId9" w:history="1">
        <w:r w:rsidRPr="00AC7A3C">
          <w:rPr>
            <w:rStyle w:val="a3"/>
            <w:rFonts w:ascii="Times New Roman" w:eastAsiaTheme="majorEastAsia" w:hAnsi="Times New Roman" w:cs="Times New Roman"/>
            <w:color w:val="auto"/>
            <w:sz w:val="16"/>
            <w:szCs w:val="16"/>
          </w:rPr>
          <w:t>статьей 160.1</w:t>
        </w:r>
      </w:hyperlink>
      <w:r w:rsidRPr="00AC7A3C">
        <w:rPr>
          <w:rFonts w:ascii="Times New Roman" w:hAnsi="Times New Roman" w:cs="Times New Roman"/>
          <w:sz w:val="16"/>
          <w:szCs w:val="16"/>
        </w:rPr>
        <w:t xml:space="preserve">, пунктом 4 статьи 160.2 Бюджетного кодекса Российской Федерации, </w:t>
      </w:r>
      <w:hyperlink r:id="rId10" w:history="1">
        <w:r w:rsidRPr="00AC7A3C">
          <w:rPr>
            <w:rStyle w:val="a3"/>
            <w:rFonts w:ascii="Times New Roman" w:eastAsiaTheme="majorEastAsia" w:hAnsi="Times New Roman" w:cs="Times New Roman"/>
            <w:color w:val="auto"/>
            <w:sz w:val="16"/>
            <w:szCs w:val="16"/>
          </w:rPr>
          <w:t>Уставом</w:t>
        </w:r>
      </w:hyperlink>
      <w:r w:rsidRPr="00AC7A3C">
        <w:rPr>
          <w:sz w:val="16"/>
          <w:szCs w:val="16"/>
        </w:rPr>
        <w:t xml:space="preserve">  </w:t>
      </w:r>
      <w:r w:rsidRPr="00AC7A3C">
        <w:rPr>
          <w:rFonts w:ascii="Times New Roman" w:hAnsi="Times New Roman" w:cs="Times New Roman"/>
          <w:sz w:val="16"/>
          <w:szCs w:val="16"/>
        </w:rPr>
        <w:t>Большебичинского сельского поселения Усть-Ишимского муниципального района Омской области постановляю:</w:t>
      </w:r>
    </w:p>
    <w:p w:rsidR="00AC7A3C" w:rsidRPr="00AC7A3C" w:rsidRDefault="00AC7A3C" w:rsidP="00AC7A3C">
      <w:pPr>
        <w:pStyle w:val="ab"/>
        <w:ind w:left="-851" w:right="-25"/>
        <w:jc w:val="both"/>
        <w:rPr>
          <w:sz w:val="16"/>
          <w:szCs w:val="16"/>
        </w:rPr>
      </w:pPr>
      <w:r w:rsidRPr="00AC7A3C">
        <w:rPr>
          <w:sz w:val="16"/>
          <w:szCs w:val="16"/>
        </w:rPr>
        <w:t>1. Утвердить перечень главных администраторов доходов бюджета Большебичинского сельского поселения Усть-Ишимского муниципального района Омской области и закрепляемые за ними виды (подвиды) доходов бюджета согласно приложению № 1 к настоящему постановлению.</w:t>
      </w:r>
    </w:p>
    <w:p w:rsidR="00AC7A3C" w:rsidRPr="00AC7A3C" w:rsidRDefault="00AC7A3C" w:rsidP="00AC7A3C">
      <w:pPr>
        <w:pStyle w:val="ab"/>
        <w:ind w:left="-851" w:right="-25"/>
        <w:jc w:val="both"/>
        <w:rPr>
          <w:sz w:val="16"/>
          <w:szCs w:val="16"/>
        </w:rPr>
      </w:pPr>
      <w:r w:rsidRPr="00AC7A3C">
        <w:rPr>
          <w:sz w:val="16"/>
          <w:szCs w:val="16"/>
        </w:rPr>
        <w:t xml:space="preserve">2. Утвердить перечень главных </w:t>
      </w:r>
      <w:proofErr w:type="gramStart"/>
      <w:r w:rsidRPr="00AC7A3C">
        <w:rPr>
          <w:sz w:val="16"/>
          <w:szCs w:val="16"/>
        </w:rPr>
        <w:t>администраторов источников финансирования дефицита бюджета</w:t>
      </w:r>
      <w:proofErr w:type="gramEnd"/>
      <w:r w:rsidRPr="00AC7A3C">
        <w:rPr>
          <w:sz w:val="16"/>
          <w:szCs w:val="16"/>
        </w:rPr>
        <w:t xml:space="preserve"> Большебичинского сельского поселения Усть-Ишимского муниципального района Омской области согласно приложению № 2 к настоящему постановлению.</w:t>
      </w:r>
    </w:p>
    <w:p w:rsidR="00AC7A3C" w:rsidRPr="00AC7A3C" w:rsidRDefault="00AC7A3C" w:rsidP="00AC7A3C">
      <w:pPr>
        <w:pStyle w:val="ab"/>
        <w:ind w:left="-851" w:right="-25"/>
        <w:jc w:val="both"/>
        <w:rPr>
          <w:sz w:val="16"/>
          <w:szCs w:val="16"/>
        </w:rPr>
      </w:pPr>
      <w:r w:rsidRPr="00AC7A3C">
        <w:rPr>
          <w:sz w:val="16"/>
          <w:szCs w:val="16"/>
        </w:rPr>
        <w:t xml:space="preserve">      3. Настоящее постановление применяется к правоотношениям, возникшим при составлении и исполнении бюджета Большебичинского сельского поселения Усть-Ишимского муниципального района Омской области, начиная с бюджета на 2025 год и на плановый период 2026 и 2027 годов.</w:t>
      </w:r>
    </w:p>
    <w:p w:rsidR="00AC7A3C" w:rsidRPr="00AC7A3C" w:rsidRDefault="00AC7A3C" w:rsidP="00AC7A3C">
      <w:pPr>
        <w:pStyle w:val="ab"/>
        <w:ind w:left="-851" w:right="-25"/>
        <w:jc w:val="both"/>
        <w:rPr>
          <w:sz w:val="16"/>
          <w:szCs w:val="16"/>
        </w:rPr>
      </w:pPr>
      <w:r w:rsidRPr="00AC7A3C">
        <w:rPr>
          <w:sz w:val="16"/>
          <w:szCs w:val="16"/>
        </w:rPr>
        <w:t xml:space="preserve">       4. Настоящее постановление опубликовать в информационном бюллетене «Муниципальный вестник Большебичинского сельского поселения» и разместить на официальном сайте Усть-Ишимского муниципального района.</w:t>
      </w:r>
    </w:p>
    <w:p w:rsidR="00AC7A3C" w:rsidRPr="00AC7A3C" w:rsidRDefault="00AC7A3C" w:rsidP="00AC7A3C">
      <w:pPr>
        <w:pStyle w:val="ab"/>
        <w:ind w:left="-851" w:right="-25"/>
        <w:jc w:val="both"/>
        <w:rPr>
          <w:sz w:val="16"/>
          <w:szCs w:val="16"/>
        </w:rPr>
      </w:pPr>
      <w:r w:rsidRPr="00AC7A3C">
        <w:rPr>
          <w:sz w:val="16"/>
          <w:szCs w:val="16"/>
        </w:rPr>
        <w:t xml:space="preserve">5. </w:t>
      </w:r>
      <w:proofErr w:type="gramStart"/>
      <w:r w:rsidRPr="00AC7A3C">
        <w:rPr>
          <w:sz w:val="16"/>
          <w:szCs w:val="16"/>
        </w:rPr>
        <w:t>Контроль за</w:t>
      </w:r>
      <w:proofErr w:type="gramEnd"/>
      <w:r w:rsidRPr="00AC7A3C">
        <w:rPr>
          <w:sz w:val="16"/>
          <w:szCs w:val="16"/>
        </w:rPr>
        <w:t xml:space="preserve"> исполнением настоящего постановления возложить на ведущего специалиста, финансиста-контролёра Большебичинского сельского поселения Кавалерчик Т.Н. </w:t>
      </w:r>
    </w:p>
    <w:p w:rsidR="00AC7A3C" w:rsidRPr="00AC7A3C" w:rsidRDefault="00AC7A3C" w:rsidP="00AC7A3C">
      <w:pPr>
        <w:pStyle w:val="ab"/>
        <w:ind w:left="-851" w:right="-25"/>
        <w:jc w:val="both"/>
        <w:rPr>
          <w:sz w:val="16"/>
          <w:szCs w:val="16"/>
        </w:rPr>
      </w:pPr>
      <w:r w:rsidRPr="00AC7A3C">
        <w:rPr>
          <w:sz w:val="16"/>
          <w:szCs w:val="16"/>
        </w:rPr>
        <w:t>Глава Большебичинского сельского поселения                                                 Л.М. Хамитова</w:t>
      </w:r>
    </w:p>
    <w:p w:rsidR="00AC7A3C" w:rsidRPr="00AC7A3C" w:rsidRDefault="00AC7A3C" w:rsidP="00AC7A3C">
      <w:pPr>
        <w:pStyle w:val="ConsPlusNormal"/>
        <w:ind w:left="-709" w:right="-166"/>
        <w:jc w:val="both"/>
        <w:rPr>
          <w:rFonts w:ascii="Times New Roman" w:hAnsi="Times New Roman" w:cs="Times New Roman"/>
          <w:sz w:val="16"/>
          <w:szCs w:val="16"/>
        </w:rPr>
      </w:pPr>
    </w:p>
    <w:tbl>
      <w:tblPr>
        <w:tblW w:w="5493" w:type="pct"/>
        <w:tblInd w:w="-963" w:type="dxa"/>
        <w:tblCellMar>
          <w:left w:w="30" w:type="dxa"/>
          <w:right w:w="30" w:type="dxa"/>
        </w:tblCellMar>
        <w:tblLook w:val="0000"/>
      </w:tblPr>
      <w:tblGrid>
        <w:gridCol w:w="1702"/>
        <w:gridCol w:w="2978"/>
        <w:gridCol w:w="759"/>
        <w:gridCol w:w="992"/>
        <w:gridCol w:w="759"/>
        <w:gridCol w:w="943"/>
        <w:gridCol w:w="790"/>
        <w:gridCol w:w="817"/>
        <w:gridCol w:w="1356"/>
      </w:tblGrid>
      <w:tr w:rsidR="00414857" w:rsidRPr="00414857" w:rsidTr="00414857">
        <w:trPr>
          <w:trHeight w:val="1400"/>
        </w:trPr>
        <w:tc>
          <w:tcPr>
            <w:tcW w:w="5000" w:type="pct"/>
            <w:gridSpan w:val="9"/>
            <w:tcBorders>
              <w:top w:val="single" w:sz="2" w:space="0" w:color="000000"/>
              <w:left w:val="single" w:sz="2" w:space="0" w:color="000000"/>
              <w:right w:val="single" w:sz="2" w:space="0" w:color="000000"/>
            </w:tcBorders>
          </w:tcPr>
          <w:p w:rsidR="00414857" w:rsidRPr="00414857" w:rsidRDefault="00414857" w:rsidP="005A289D">
            <w:pPr>
              <w:autoSpaceDE w:val="0"/>
              <w:autoSpaceDN w:val="0"/>
              <w:adjustRightInd w:val="0"/>
              <w:jc w:val="right"/>
              <w:rPr>
                <w:color w:val="000000"/>
                <w:sz w:val="16"/>
                <w:szCs w:val="16"/>
              </w:rPr>
            </w:pPr>
            <w:r w:rsidRPr="00414857">
              <w:rPr>
                <w:color w:val="000000"/>
                <w:sz w:val="16"/>
                <w:szCs w:val="16"/>
              </w:rPr>
              <w:t>Приложение № 1</w:t>
            </w:r>
          </w:p>
          <w:p w:rsidR="00414857" w:rsidRPr="00414857" w:rsidRDefault="00414857" w:rsidP="005A289D">
            <w:pPr>
              <w:autoSpaceDE w:val="0"/>
              <w:autoSpaceDN w:val="0"/>
              <w:adjustRightInd w:val="0"/>
              <w:jc w:val="right"/>
              <w:rPr>
                <w:color w:val="000000"/>
                <w:sz w:val="16"/>
                <w:szCs w:val="16"/>
              </w:rPr>
            </w:pPr>
            <w:r w:rsidRPr="00414857">
              <w:rPr>
                <w:color w:val="000000"/>
                <w:sz w:val="16"/>
                <w:szCs w:val="16"/>
              </w:rPr>
              <w:t xml:space="preserve">к постановлению Администрации Большебичинского сельского поселения </w:t>
            </w:r>
          </w:p>
          <w:p w:rsidR="00414857" w:rsidRPr="00414857" w:rsidRDefault="00414857" w:rsidP="005A289D">
            <w:pPr>
              <w:autoSpaceDE w:val="0"/>
              <w:autoSpaceDN w:val="0"/>
              <w:adjustRightInd w:val="0"/>
              <w:jc w:val="right"/>
              <w:rPr>
                <w:color w:val="000000"/>
                <w:sz w:val="16"/>
                <w:szCs w:val="16"/>
              </w:rPr>
            </w:pPr>
            <w:r w:rsidRPr="00414857">
              <w:rPr>
                <w:color w:val="000000"/>
                <w:sz w:val="16"/>
                <w:szCs w:val="16"/>
              </w:rPr>
              <w:t xml:space="preserve">         Усть-Ишимского муниципального района </w:t>
            </w:r>
          </w:p>
          <w:p w:rsidR="00414857" w:rsidRPr="00414857" w:rsidRDefault="00414857" w:rsidP="005A289D">
            <w:pPr>
              <w:autoSpaceDE w:val="0"/>
              <w:autoSpaceDN w:val="0"/>
              <w:adjustRightInd w:val="0"/>
              <w:jc w:val="right"/>
              <w:rPr>
                <w:color w:val="000000"/>
                <w:sz w:val="16"/>
                <w:szCs w:val="16"/>
              </w:rPr>
            </w:pPr>
            <w:r w:rsidRPr="00414857">
              <w:rPr>
                <w:color w:val="000000"/>
                <w:sz w:val="16"/>
                <w:szCs w:val="16"/>
              </w:rPr>
              <w:t>Омской области от 02.12.2024 №52-п</w:t>
            </w:r>
          </w:p>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ПЕРЕЧЕНЬ</w:t>
            </w:r>
          </w:p>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 xml:space="preserve">главных администраторов доходов бюджета Большебичинского сельского поселения Усть-Ишимского муниципального района Омской области и закрепляемые за ними виды (подвиды) доходов  бюджета   </w:t>
            </w:r>
          </w:p>
        </w:tc>
      </w:tr>
      <w:tr w:rsidR="00414857" w:rsidRPr="00414857" w:rsidTr="00414857">
        <w:trPr>
          <w:trHeight w:val="20"/>
        </w:trPr>
        <w:tc>
          <w:tcPr>
            <w:tcW w:w="767" w:type="pct"/>
            <w:tcBorders>
              <w:top w:val="single" w:sz="6" w:space="0" w:color="auto"/>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Код  главного администратора доходов  бюджета Большебичинского сельского поселения</w:t>
            </w:r>
          </w:p>
        </w:tc>
        <w:tc>
          <w:tcPr>
            <w:tcW w:w="1342" w:type="pct"/>
            <w:tcBorders>
              <w:top w:val="single" w:sz="6" w:space="0" w:color="auto"/>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Наименование главных администраторов доходов бюджета Большебичинского сельского поселения и закрепляемых за ними видов (подвидов) доходов  бюджета</w:t>
            </w:r>
          </w:p>
        </w:tc>
        <w:tc>
          <w:tcPr>
            <w:tcW w:w="1911" w:type="pct"/>
            <w:gridSpan w:val="5"/>
            <w:tcBorders>
              <w:top w:val="single" w:sz="6" w:space="0" w:color="auto"/>
              <w:left w:val="single" w:sz="6" w:space="0" w:color="auto"/>
              <w:bottom w:val="nil"/>
              <w:right w:val="single" w:sz="6" w:space="0" w:color="auto"/>
            </w:tcBorders>
          </w:tcPr>
          <w:p w:rsidR="00414857" w:rsidRPr="00414857" w:rsidRDefault="00414857" w:rsidP="00414857">
            <w:pPr>
              <w:autoSpaceDE w:val="0"/>
              <w:autoSpaceDN w:val="0"/>
              <w:adjustRightInd w:val="0"/>
              <w:ind w:left="681" w:hanging="681"/>
              <w:jc w:val="center"/>
              <w:rPr>
                <w:color w:val="000000"/>
                <w:sz w:val="16"/>
                <w:szCs w:val="16"/>
              </w:rPr>
            </w:pPr>
            <w:r w:rsidRPr="00414857">
              <w:rPr>
                <w:color w:val="000000"/>
                <w:sz w:val="16"/>
                <w:szCs w:val="16"/>
              </w:rPr>
              <w:t>Код вида доходов бюджета</w:t>
            </w:r>
          </w:p>
        </w:tc>
        <w:tc>
          <w:tcPr>
            <w:tcW w:w="980" w:type="pct"/>
            <w:gridSpan w:val="2"/>
            <w:tcBorders>
              <w:top w:val="single" w:sz="6" w:space="0" w:color="auto"/>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Код подвида доходов бюджета</w:t>
            </w:r>
          </w:p>
        </w:tc>
      </w:tr>
      <w:tr w:rsidR="00414857" w:rsidRPr="00414857" w:rsidTr="00414857">
        <w:trPr>
          <w:trHeight w:val="20"/>
        </w:trPr>
        <w:tc>
          <w:tcPr>
            <w:tcW w:w="767" w:type="pct"/>
            <w:tcBorders>
              <w:top w:val="nil"/>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nil"/>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42" w:type="pct"/>
            <w:tcBorders>
              <w:top w:val="nil"/>
              <w:left w:val="single" w:sz="6" w:space="0" w:color="auto"/>
              <w:bottom w:val="nil"/>
              <w:right w:val="nil"/>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447" w:type="pct"/>
            <w:tcBorders>
              <w:top w:val="nil"/>
              <w:left w:val="nil"/>
              <w:bottom w:val="nil"/>
              <w:right w:val="nil"/>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342" w:type="pct"/>
            <w:tcBorders>
              <w:top w:val="nil"/>
              <w:left w:val="nil"/>
              <w:bottom w:val="nil"/>
              <w:right w:val="nil"/>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425" w:type="pct"/>
            <w:tcBorders>
              <w:top w:val="nil"/>
              <w:left w:val="nil"/>
              <w:bottom w:val="nil"/>
              <w:right w:val="nil"/>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356" w:type="pct"/>
            <w:tcBorders>
              <w:top w:val="nil"/>
              <w:left w:val="nil"/>
              <w:bottom w:val="nil"/>
              <w:right w:val="single" w:sz="6" w:space="0" w:color="auto"/>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368" w:type="pct"/>
            <w:tcBorders>
              <w:top w:val="nil"/>
              <w:left w:val="single" w:sz="6" w:space="0" w:color="auto"/>
              <w:bottom w:val="nil"/>
              <w:right w:val="nil"/>
            </w:tcBorders>
          </w:tcPr>
          <w:p w:rsidR="00414857" w:rsidRPr="00414857" w:rsidRDefault="00414857" w:rsidP="005A289D">
            <w:pPr>
              <w:autoSpaceDE w:val="0"/>
              <w:autoSpaceDN w:val="0"/>
              <w:adjustRightInd w:val="0"/>
              <w:jc w:val="center"/>
              <w:rPr>
                <w:color w:val="000000"/>
                <w:sz w:val="16"/>
                <w:szCs w:val="16"/>
              </w:rPr>
            </w:pPr>
          </w:p>
        </w:tc>
        <w:tc>
          <w:tcPr>
            <w:tcW w:w="612" w:type="pct"/>
            <w:tcBorders>
              <w:top w:val="nil"/>
              <w:left w:val="nil"/>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767" w:type="pct"/>
            <w:tcBorders>
              <w:top w:val="nil"/>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nil"/>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42" w:type="pct"/>
            <w:tcBorders>
              <w:top w:val="nil"/>
              <w:left w:val="single" w:sz="6" w:space="0" w:color="auto"/>
              <w:bottom w:val="single" w:sz="6" w:space="0" w:color="auto"/>
              <w:right w:val="nil"/>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447" w:type="pct"/>
            <w:tcBorders>
              <w:top w:val="nil"/>
              <w:left w:val="nil"/>
              <w:bottom w:val="single" w:sz="6" w:space="0" w:color="auto"/>
              <w:right w:val="nil"/>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342" w:type="pct"/>
            <w:tcBorders>
              <w:top w:val="nil"/>
              <w:left w:val="nil"/>
              <w:bottom w:val="single" w:sz="6" w:space="0" w:color="auto"/>
              <w:right w:val="nil"/>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425" w:type="pct"/>
            <w:tcBorders>
              <w:top w:val="nil"/>
              <w:left w:val="nil"/>
              <w:bottom w:val="single" w:sz="6" w:space="0" w:color="auto"/>
              <w:right w:val="nil"/>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356" w:type="pct"/>
            <w:tcBorders>
              <w:top w:val="nil"/>
              <w:left w:val="nil"/>
              <w:bottom w:val="single" w:sz="6" w:space="0" w:color="auto"/>
              <w:right w:val="single" w:sz="6" w:space="0" w:color="auto"/>
            </w:tcBorders>
          </w:tcPr>
          <w:p w:rsidR="00414857" w:rsidRPr="00414857" w:rsidRDefault="00414857" w:rsidP="005A289D">
            <w:pPr>
              <w:autoSpaceDE w:val="0"/>
              <w:autoSpaceDN w:val="0"/>
              <w:adjustRightInd w:val="0"/>
              <w:jc w:val="center"/>
              <w:rPr>
                <w:rFonts w:ascii="Arial" w:hAnsi="Arial" w:cs="Arial"/>
                <w:color w:val="000000"/>
                <w:sz w:val="16"/>
                <w:szCs w:val="16"/>
              </w:rPr>
            </w:pPr>
          </w:p>
        </w:tc>
        <w:tc>
          <w:tcPr>
            <w:tcW w:w="368" w:type="pct"/>
            <w:tcBorders>
              <w:top w:val="nil"/>
              <w:left w:val="single" w:sz="6" w:space="0" w:color="auto"/>
              <w:bottom w:val="single" w:sz="6" w:space="0" w:color="auto"/>
              <w:right w:val="nil"/>
            </w:tcBorders>
          </w:tcPr>
          <w:p w:rsidR="00414857" w:rsidRPr="00414857" w:rsidRDefault="00414857" w:rsidP="005A289D">
            <w:pPr>
              <w:autoSpaceDE w:val="0"/>
              <w:autoSpaceDN w:val="0"/>
              <w:adjustRightInd w:val="0"/>
              <w:jc w:val="center"/>
              <w:rPr>
                <w:color w:val="000000"/>
                <w:sz w:val="16"/>
                <w:szCs w:val="16"/>
              </w:rPr>
            </w:pPr>
          </w:p>
        </w:tc>
        <w:tc>
          <w:tcPr>
            <w:tcW w:w="612" w:type="pct"/>
            <w:tcBorders>
              <w:top w:val="nil"/>
              <w:left w:val="nil"/>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767" w:type="pct"/>
            <w:tcBorders>
              <w:top w:val="nil"/>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nil"/>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Группа доходов</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Подгруппа доходов</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Статья доходов</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Подстатья доходов</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Элемент доходов</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Группа подвида доходов бюджета</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Аналитическая группа подвида доходов бюджета</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3</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4</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5</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6</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7</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8</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9</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100</w:t>
            </w:r>
          </w:p>
        </w:tc>
        <w:tc>
          <w:tcPr>
            <w:tcW w:w="2897" w:type="pct"/>
            <w:gridSpan w:val="5"/>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rPr>
                <w:color w:val="000000"/>
                <w:sz w:val="16"/>
                <w:szCs w:val="16"/>
              </w:rPr>
            </w:pPr>
            <w:r w:rsidRPr="00414857">
              <w:rPr>
                <w:color w:val="000000"/>
                <w:sz w:val="16"/>
                <w:szCs w:val="16"/>
              </w:rPr>
              <w:t>УПРАВЛЕНИЕ ФЕДЕРАЛЬНОГО КАЗНАЧЕЙСТВА ПО ОМСКОЙ ОБЛАСТИ</w:t>
            </w:r>
          </w:p>
        </w:tc>
        <w:tc>
          <w:tcPr>
            <w:tcW w:w="35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368"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612"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03</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231</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03</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241</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03</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251</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03</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261</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182</w:t>
            </w:r>
          </w:p>
        </w:tc>
        <w:tc>
          <w:tcPr>
            <w:tcW w:w="3253" w:type="pct"/>
            <w:gridSpan w:val="6"/>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УПРАВЛЕНИЕ ФЕДЕРАЛЬНОЙ НАЛОГОВОЙ СЛУЖБЫ ПО ОМСКОЙ ОБЛАСТИ</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proofErr w:type="gramStart"/>
            <w:r w:rsidRPr="00414857">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010</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020</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030</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НАЛОГИ НА ИМУЩЕСТВО</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06</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030</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ЗЕМЕЛЬНЫЙ НАЛОГ</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06</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06</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033</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06</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06</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043</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601</w:t>
            </w:r>
          </w:p>
        </w:tc>
        <w:tc>
          <w:tcPr>
            <w:tcW w:w="4233" w:type="pct"/>
            <w:gridSpan w:val="8"/>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АДМИНИСТРАЦИЯ БОЛЬШЕБИЧИНСКОГО СЕЛЬСКОГО ПОСЕЛЕНИЯ УСТЬ-ИШИМСКОГО МУНИЦИПАЛЬНОГО РАЙОНА ОМСКОЙ ОБЛАСТИ</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08</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04</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020</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Прочие доходы от оказания платных услуг (работ) получателями средств бюджетов сельских поселений</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13</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995</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130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Невыясненные поступления, зачисляемые в бюджеты сельских поселений</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17</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050</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180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БЕЗВОЗМЕЗДНЫЕ ПОСТУПЛЕНИЯ</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15</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001</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150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Прочие дотации бюджетам сельских поселений</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19</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999</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150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30</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024</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150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Субвенции бюджетам на осуществление первичного воинского учёта органами местного самоуправления поселений, муниципальных и городских округов</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35</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118</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150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Иные межбюджетные трансферты</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Прочие межбюджетные трансферты, передаваемые бюджетам муниципальных образований</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49</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999</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150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08</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05</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150</w:t>
            </w:r>
          </w:p>
        </w:tc>
      </w:tr>
      <w:tr w:rsidR="00414857" w:rsidRPr="00414857" w:rsidTr="00414857">
        <w:trPr>
          <w:trHeight w:val="20"/>
        </w:trPr>
        <w:tc>
          <w:tcPr>
            <w:tcW w:w="76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w:t>
            </w:r>
          </w:p>
        </w:tc>
        <w:tc>
          <w:tcPr>
            <w:tcW w:w="44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19</w:t>
            </w:r>
          </w:p>
        </w:tc>
        <w:tc>
          <w:tcPr>
            <w:tcW w:w="34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60</w:t>
            </w:r>
          </w:p>
        </w:tc>
        <w:tc>
          <w:tcPr>
            <w:tcW w:w="42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010</w:t>
            </w:r>
          </w:p>
        </w:tc>
        <w:tc>
          <w:tcPr>
            <w:tcW w:w="35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c>
          <w:tcPr>
            <w:tcW w:w="368"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612"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150</w:t>
            </w:r>
          </w:p>
        </w:tc>
      </w:tr>
      <w:tr w:rsidR="00414857" w:rsidRPr="00414857" w:rsidTr="00414857">
        <w:trPr>
          <w:trHeight w:val="20"/>
        </w:trPr>
        <w:tc>
          <w:tcPr>
            <w:tcW w:w="767" w:type="pct"/>
            <w:tcBorders>
              <w:top w:val="single" w:sz="6" w:space="0" w:color="auto"/>
              <w:left w:val="single" w:sz="2" w:space="0" w:color="000000"/>
              <w:bottom w:val="single" w:sz="2" w:space="0" w:color="000000"/>
              <w:right w:val="single" w:sz="2" w:space="0" w:color="000000"/>
            </w:tcBorders>
          </w:tcPr>
          <w:p w:rsidR="00414857" w:rsidRPr="00414857" w:rsidRDefault="00414857" w:rsidP="005A289D">
            <w:pPr>
              <w:autoSpaceDE w:val="0"/>
              <w:autoSpaceDN w:val="0"/>
              <w:adjustRightInd w:val="0"/>
              <w:jc w:val="right"/>
              <w:rPr>
                <w:color w:val="000000"/>
                <w:sz w:val="16"/>
                <w:szCs w:val="16"/>
              </w:rPr>
            </w:pPr>
          </w:p>
        </w:tc>
        <w:tc>
          <w:tcPr>
            <w:tcW w:w="4233" w:type="pct"/>
            <w:gridSpan w:val="8"/>
            <w:tcBorders>
              <w:top w:val="single" w:sz="6" w:space="0" w:color="auto"/>
              <w:left w:val="single" w:sz="2" w:space="0" w:color="000000"/>
              <w:bottom w:val="single" w:sz="2" w:space="0" w:color="000000"/>
              <w:right w:val="single" w:sz="2" w:space="0" w:color="000000"/>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Глава Большебичинского сельского поселения                                                         Л.М. Хамитова</w:t>
            </w:r>
          </w:p>
        </w:tc>
      </w:tr>
    </w:tbl>
    <w:p w:rsidR="00AC7A3C" w:rsidRPr="00AC7A3C" w:rsidRDefault="00AC7A3C" w:rsidP="00AC7A3C">
      <w:pPr>
        <w:pStyle w:val="ConsPlusNormal"/>
        <w:ind w:left="-709" w:right="-166"/>
        <w:jc w:val="both"/>
        <w:rPr>
          <w:rFonts w:ascii="Times New Roman" w:hAnsi="Times New Roman" w:cs="Times New Roman"/>
          <w:sz w:val="16"/>
          <w:szCs w:val="16"/>
        </w:rPr>
      </w:pPr>
    </w:p>
    <w:tbl>
      <w:tblPr>
        <w:tblW w:w="5650" w:type="pct"/>
        <w:tblInd w:w="-963" w:type="dxa"/>
        <w:tblCellMar>
          <w:left w:w="30" w:type="dxa"/>
          <w:right w:w="30" w:type="dxa"/>
        </w:tblCellMar>
        <w:tblLook w:val="0000"/>
      </w:tblPr>
      <w:tblGrid>
        <w:gridCol w:w="276"/>
        <w:gridCol w:w="2897"/>
        <w:gridCol w:w="1374"/>
        <w:gridCol w:w="1201"/>
        <w:gridCol w:w="1201"/>
        <w:gridCol w:w="354"/>
        <w:gridCol w:w="445"/>
        <w:gridCol w:w="404"/>
        <w:gridCol w:w="1634"/>
        <w:gridCol w:w="1627"/>
      </w:tblGrid>
      <w:tr w:rsidR="00414857" w:rsidRPr="00414857" w:rsidTr="00414857">
        <w:trPr>
          <w:trHeight w:val="1630"/>
        </w:trPr>
        <w:tc>
          <w:tcPr>
            <w:tcW w:w="5000" w:type="pct"/>
            <w:gridSpan w:val="10"/>
            <w:tcBorders>
              <w:top w:val="single" w:sz="2" w:space="0" w:color="000000"/>
              <w:left w:val="single" w:sz="2" w:space="0" w:color="000000"/>
              <w:right w:val="single" w:sz="2" w:space="0" w:color="000000"/>
            </w:tcBorders>
          </w:tcPr>
          <w:p w:rsidR="00414857" w:rsidRPr="00414857" w:rsidRDefault="00414857" w:rsidP="005A289D">
            <w:pPr>
              <w:autoSpaceDE w:val="0"/>
              <w:autoSpaceDN w:val="0"/>
              <w:adjustRightInd w:val="0"/>
              <w:jc w:val="right"/>
              <w:rPr>
                <w:color w:val="000000"/>
                <w:sz w:val="16"/>
                <w:szCs w:val="16"/>
              </w:rPr>
            </w:pPr>
            <w:r w:rsidRPr="00414857">
              <w:rPr>
                <w:color w:val="000000"/>
                <w:sz w:val="16"/>
                <w:szCs w:val="16"/>
              </w:rPr>
              <w:t>Приложение № 2</w:t>
            </w:r>
          </w:p>
          <w:p w:rsidR="00414857" w:rsidRPr="00414857" w:rsidRDefault="00414857" w:rsidP="005A289D">
            <w:pPr>
              <w:autoSpaceDE w:val="0"/>
              <w:autoSpaceDN w:val="0"/>
              <w:adjustRightInd w:val="0"/>
              <w:jc w:val="right"/>
              <w:rPr>
                <w:color w:val="000000"/>
                <w:sz w:val="16"/>
                <w:szCs w:val="16"/>
              </w:rPr>
            </w:pPr>
            <w:r w:rsidRPr="00414857">
              <w:rPr>
                <w:color w:val="000000"/>
                <w:sz w:val="16"/>
                <w:szCs w:val="16"/>
              </w:rPr>
              <w:t>к постановлению Администрации Большебичинского сельского поселения</w:t>
            </w:r>
          </w:p>
          <w:p w:rsidR="00414857" w:rsidRPr="00414857" w:rsidRDefault="00414857" w:rsidP="005A289D">
            <w:pPr>
              <w:autoSpaceDE w:val="0"/>
              <w:autoSpaceDN w:val="0"/>
              <w:adjustRightInd w:val="0"/>
              <w:jc w:val="right"/>
              <w:rPr>
                <w:color w:val="000000"/>
                <w:sz w:val="16"/>
                <w:szCs w:val="16"/>
              </w:rPr>
            </w:pPr>
            <w:r w:rsidRPr="00414857">
              <w:rPr>
                <w:color w:val="000000"/>
                <w:sz w:val="16"/>
                <w:szCs w:val="16"/>
              </w:rPr>
              <w:t xml:space="preserve">Усть-Ишимского муниципального района </w:t>
            </w:r>
          </w:p>
          <w:p w:rsidR="00414857" w:rsidRPr="00414857" w:rsidRDefault="00414857" w:rsidP="005A289D">
            <w:pPr>
              <w:autoSpaceDE w:val="0"/>
              <w:autoSpaceDN w:val="0"/>
              <w:adjustRightInd w:val="0"/>
              <w:rPr>
                <w:color w:val="000000"/>
                <w:sz w:val="16"/>
                <w:szCs w:val="16"/>
              </w:rPr>
            </w:pPr>
            <w:r w:rsidRPr="00414857">
              <w:rPr>
                <w:color w:val="000000"/>
                <w:sz w:val="16"/>
                <w:szCs w:val="16"/>
              </w:rPr>
              <w:t xml:space="preserve">                                                                                                                                                                                                                                 Омской области от 02.12.2024 № 52-п                                        </w:t>
            </w:r>
          </w:p>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ПЕРЕЧЕНЬ</w:t>
            </w:r>
          </w:p>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 xml:space="preserve">главных администраторов источников финансирования дефицита  бюджета  Большебичинского сельского поселения Усть-Ишимского муниципального района Омской области                                                                                                                </w:t>
            </w:r>
          </w:p>
        </w:tc>
      </w:tr>
      <w:tr w:rsidR="00414857" w:rsidRPr="00414857" w:rsidTr="00414857">
        <w:trPr>
          <w:trHeight w:val="20"/>
        </w:trPr>
        <w:tc>
          <w:tcPr>
            <w:tcW w:w="121"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c>
          <w:tcPr>
            <w:tcW w:w="1269"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right"/>
              <w:rPr>
                <w:color w:val="000000"/>
                <w:sz w:val="16"/>
                <w:szCs w:val="16"/>
              </w:rPr>
            </w:pPr>
          </w:p>
        </w:tc>
        <w:tc>
          <w:tcPr>
            <w:tcW w:w="602"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c>
          <w:tcPr>
            <w:tcW w:w="526"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c>
          <w:tcPr>
            <w:tcW w:w="526"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c>
          <w:tcPr>
            <w:tcW w:w="155"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c>
          <w:tcPr>
            <w:tcW w:w="195"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c>
          <w:tcPr>
            <w:tcW w:w="177"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c>
          <w:tcPr>
            <w:tcW w:w="716"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c>
          <w:tcPr>
            <w:tcW w:w="715" w:type="pct"/>
            <w:tcBorders>
              <w:top w:val="single" w:sz="2" w:space="0" w:color="000000"/>
              <w:left w:val="single" w:sz="2" w:space="0" w:color="000000"/>
              <w:bottom w:val="single" w:sz="6" w:space="0" w:color="auto"/>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121" w:type="pct"/>
            <w:tcBorders>
              <w:top w:val="single" w:sz="6" w:space="0" w:color="auto"/>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 п/п</w:t>
            </w:r>
          </w:p>
        </w:tc>
        <w:tc>
          <w:tcPr>
            <w:tcW w:w="1269" w:type="pct"/>
            <w:tcBorders>
              <w:top w:val="single" w:sz="6" w:space="0" w:color="auto"/>
              <w:left w:val="single" w:sz="6" w:space="0" w:color="auto"/>
              <w:bottom w:val="nil"/>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 xml:space="preserve">Наименование главных </w:t>
            </w:r>
            <w:proofErr w:type="gramStart"/>
            <w:r w:rsidRPr="00414857">
              <w:rPr>
                <w:color w:val="000000"/>
                <w:sz w:val="16"/>
                <w:szCs w:val="16"/>
              </w:rPr>
              <w:t>администраторов источников финансирования дефицита  бюджета</w:t>
            </w:r>
            <w:proofErr w:type="gramEnd"/>
            <w:r w:rsidRPr="00414857">
              <w:rPr>
                <w:color w:val="000000"/>
                <w:sz w:val="16"/>
                <w:szCs w:val="16"/>
              </w:rPr>
              <w:t xml:space="preserve"> Большебичинского сельского поселения и закрепляемые за ними кодов классификации источников финансирования дефицита  бюджета Большебичинского сельского поселения</w:t>
            </w:r>
          </w:p>
          <w:p w:rsidR="00414857" w:rsidRPr="00414857" w:rsidRDefault="00414857" w:rsidP="005A289D">
            <w:pPr>
              <w:autoSpaceDE w:val="0"/>
              <w:autoSpaceDN w:val="0"/>
              <w:adjustRightInd w:val="0"/>
              <w:jc w:val="center"/>
              <w:rPr>
                <w:color w:val="000000"/>
                <w:sz w:val="16"/>
                <w:szCs w:val="16"/>
              </w:rPr>
            </w:pPr>
          </w:p>
        </w:tc>
        <w:tc>
          <w:tcPr>
            <w:tcW w:w="3610" w:type="pct"/>
            <w:gridSpan w:val="8"/>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 xml:space="preserve">Коды </w:t>
            </w:r>
            <w:proofErr w:type="gramStart"/>
            <w:r w:rsidRPr="00414857">
              <w:rPr>
                <w:color w:val="000000"/>
                <w:sz w:val="16"/>
                <w:szCs w:val="16"/>
              </w:rPr>
              <w:t>классификации источников финансирования дефицита районного бюджета</w:t>
            </w:r>
            <w:proofErr w:type="gramEnd"/>
          </w:p>
        </w:tc>
      </w:tr>
      <w:tr w:rsidR="00414857" w:rsidRPr="00414857" w:rsidTr="00414857">
        <w:trPr>
          <w:trHeight w:val="20"/>
        </w:trPr>
        <w:tc>
          <w:tcPr>
            <w:tcW w:w="121" w:type="pct"/>
            <w:tcBorders>
              <w:top w:val="nil"/>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269" w:type="pct"/>
            <w:tcBorders>
              <w:top w:val="nil"/>
              <w:left w:val="single" w:sz="6" w:space="0" w:color="auto"/>
              <w:bottom w:val="nil"/>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602" w:type="pct"/>
            <w:tcBorders>
              <w:top w:val="single" w:sz="6" w:space="0" w:color="auto"/>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 xml:space="preserve">Главный </w:t>
            </w:r>
            <w:proofErr w:type="spellStart"/>
            <w:r w:rsidRPr="00414857">
              <w:rPr>
                <w:color w:val="000000"/>
                <w:sz w:val="16"/>
                <w:szCs w:val="16"/>
              </w:rPr>
              <w:t>админ</w:t>
            </w:r>
            <w:proofErr w:type="gramStart"/>
            <w:r w:rsidRPr="00414857">
              <w:rPr>
                <w:color w:val="000000"/>
                <w:sz w:val="16"/>
                <w:szCs w:val="16"/>
              </w:rPr>
              <w:t>и</w:t>
            </w:r>
            <w:proofErr w:type="spellEnd"/>
            <w:r w:rsidRPr="00414857">
              <w:rPr>
                <w:color w:val="000000"/>
                <w:sz w:val="16"/>
                <w:szCs w:val="16"/>
              </w:rPr>
              <w:t>-</w:t>
            </w:r>
            <w:proofErr w:type="gramEnd"/>
            <w:r w:rsidRPr="00414857">
              <w:rPr>
                <w:color w:val="000000"/>
                <w:sz w:val="16"/>
                <w:szCs w:val="16"/>
              </w:rPr>
              <w:t xml:space="preserve">  </w:t>
            </w:r>
            <w:proofErr w:type="spellStart"/>
            <w:r>
              <w:rPr>
                <w:color w:val="000000"/>
                <w:sz w:val="16"/>
                <w:szCs w:val="16"/>
              </w:rPr>
              <w:t>стратор</w:t>
            </w:r>
            <w:proofErr w:type="spellEnd"/>
            <w:r>
              <w:rPr>
                <w:color w:val="000000"/>
                <w:sz w:val="16"/>
                <w:szCs w:val="16"/>
              </w:rPr>
              <w:t xml:space="preserve"> источников финанси</w:t>
            </w:r>
            <w:r w:rsidRPr="00414857">
              <w:rPr>
                <w:color w:val="000000"/>
                <w:sz w:val="16"/>
                <w:szCs w:val="16"/>
              </w:rPr>
              <w:t>рования дефицита  бюджета Большебичинского сельского поселения</w:t>
            </w:r>
          </w:p>
        </w:tc>
        <w:tc>
          <w:tcPr>
            <w:tcW w:w="526" w:type="pct"/>
            <w:tcBorders>
              <w:top w:val="single" w:sz="6" w:space="0" w:color="auto"/>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Группа источников финансирования дефицита бюджета</w:t>
            </w:r>
          </w:p>
        </w:tc>
        <w:tc>
          <w:tcPr>
            <w:tcW w:w="526" w:type="pct"/>
            <w:tcBorders>
              <w:top w:val="single" w:sz="6" w:space="0" w:color="auto"/>
              <w:left w:val="single" w:sz="6" w:space="0" w:color="auto"/>
              <w:bottom w:val="nil"/>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Подгруппа источников финансирования дефицита бюджета</w:t>
            </w:r>
          </w:p>
        </w:tc>
        <w:tc>
          <w:tcPr>
            <w:tcW w:w="526" w:type="pct"/>
            <w:gridSpan w:val="3"/>
            <w:tcBorders>
              <w:top w:val="single" w:sz="6" w:space="0" w:color="auto"/>
              <w:left w:val="single" w:sz="6" w:space="0" w:color="auto"/>
              <w:bottom w:val="single" w:sz="2" w:space="0" w:color="000000"/>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Статья  источников финансирования дефицита бюджета</w:t>
            </w:r>
          </w:p>
        </w:tc>
        <w:tc>
          <w:tcPr>
            <w:tcW w:w="1431" w:type="pct"/>
            <w:gridSpan w:val="2"/>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Вид источников финансирования дефицита бюджета</w:t>
            </w:r>
          </w:p>
        </w:tc>
      </w:tr>
      <w:tr w:rsidR="00414857" w:rsidRPr="00414857" w:rsidTr="00414857">
        <w:trPr>
          <w:trHeight w:val="20"/>
        </w:trPr>
        <w:tc>
          <w:tcPr>
            <w:tcW w:w="121" w:type="pct"/>
            <w:tcBorders>
              <w:top w:val="nil"/>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269" w:type="pct"/>
            <w:tcBorders>
              <w:top w:val="nil"/>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602" w:type="pct"/>
            <w:tcBorders>
              <w:top w:val="nil"/>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526" w:type="pct"/>
            <w:tcBorders>
              <w:top w:val="nil"/>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526" w:type="pct"/>
            <w:tcBorders>
              <w:top w:val="nil"/>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55" w:type="pct"/>
            <w:tcBorders>
              <w:top w:val="single" w:sz="2" w:space="0" w:color="000000"/>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9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roofErr w:type="spellStart"/>
            <w:r w:rsidRPr="00414857">
              <w:rPr>
                <w:color w:val="000000"/>
                <w:sz w:val="16"/>
                <w:szCs w:val="16"/>
              </w:rPr>
              <w:t>Под-ст</w:t>
            </w:r>
            <w:proofErr w:type="gramStart"/>
            <w:r w:rsidRPr="00414857">
              <w:rPr>
                <w:color w:val="000000"/>
                <w:sz w:val="16"/>
                <w:szCs w:val="16"/>
              </w:rPr>
              <w:t>а</w:t>
            </w:r>
            <w:proofErr w:type="spellEnd"/>
            <w:r w:rsidRPr="00414857">
              <w:rPr>
                <w:color w:val="000000"/>
                <w:sz w:val="16"/>
                <w:szCs w:val="16"/>
              </w:rPr>
              <w:t>-</w:t>
            </w:r>
            <w:proofErr w:type="gramEnd"/>
            <w:r w:rsidRPr="00414857">
              <w:rPr>
                <w:color w:val="000000"/>
                <w:sz w:val="16"/>
                <w:szCs w:val="16"/>
              </w:rPr>
              <w:t xml:space="preserve"> </w:t>
            </w:r>
            <w:proofErr w:type="spellStart"/>
            <w:r w:rsidRPr="00414857">
              <w:rPr>
                <w:color w:val="000000"/>
                <w:sz w:val="16"/>
                <w:szCs w:val="16"/>
              </w:rPr>
              <w:t>тья</w:t>
            </w:r>
            <w:proofErr w:type="spellEnd"/>
          </w:p>
        </w:tc>
        <w:tc>
          <w:tcPr>
            <w:tcW w:w="177"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roofErr w:type="spellStart"/>
            <w:proofErr w:type="gramStart"/>
            <w:r w:rsidRPr="00414857">
              <w:rPr>
                <w:color w:val="000000"/>
                <w:sz w:val="16"/>
                <w:szCs w:val="16"/>
              </w:rPr>
              <w:t>Эле-мент</w:t>
            </w:r>
            <w:proofErr w:type="spellEnd"/>
            <w:proofErr w:type="gramEnd"/>
          </w:p>
        </w:tc>
        <w:tc>
          <w:tcPr>
            <w:tcW w:w="716"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Pr>
                <w:color w:val="000000"/>
                <w:sz w:val="16"/>
                <w:szCs w:val="16"/>
              </w:rPr>
              <w:t>Подвид источников финан</w:t>
            </w:r>
            <w:r w:rsidRPr="00414857">
              <w:rPr>
                <w:color w:val="000000"/>
                <w:sz w:val="16"/>
                <w:szCs w:val="16"/>
              </w:rPr>
              <w:t>сирования дефицита бюджета</w:t>
            </w:r>
          </w:p>
        </w:tc>
        <w:tc>
          <w:tcPr>
            <w:tcW w:w="715"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Аналитическая</w:t>
            </w:r>
            <w:r>
              <w:rPr>
                <w:color w:val="000000"/>
                <w:sz w:val="16"/>
                <w:szCs w:val="16"/>
              </w:rPr>
              <w:t xml:space="preserve"> группа </w:t>
            </w:r>
            <w:proofErr w:type="gramStart"/>
            <w:r>
              <w:rPr>
                <w:color w:val="000000"/>
                <w:sz w:val="16"/>
                <w:szCs w:val="16"/>
              </w:rPr>
              <w:t>вида источников финанси</w:t>
            </w:r>
            <w:r w:rsidRPr="00414857">
              <w:rPr>
                <w:color w:val="000000"/>
                <w:sz w:val="16"/>
                <w:szCs w:val="16"/>
              </w:rPr>
              <w:t>рования дефицита бюджета</w:t>
            </w:r>
            <w:proofErr w:type="gramEnd"/>
          </w:p>
        </w:tc>
      </w:tr>
      <w:tr w:rsidR="00414857" w:rsidRPr="00414857" w:rsidTr="00414857">
        <w:trPr>
          <w:trHeight w:val="20"/>
        </w:trPr>
        <w:tc>
          <w:tcPr>
            <w:tcW w:w="121"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1269"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2</w:t>
            </w:r>
          </w:p>
        </w:tc>
        <w:tc>
          <w:tcPr>
            <w:tcW w:w="602"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3</w:t>
            </w:r>
          </w:p>
        </w:tc>
        <w:tc>
          <w:tcPr>
            <w:tcW w:w="52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4</w:t>
            </w:r>
          </w:p>
        </w:tc>
        <w:tc>
          <w:tcPr>
            <w:tcW w:w="52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5</w:t>
            </w:r>
          </w:p>
        </w:tc>
        <w:tc>
          <w:tcPr>
            <w:tcW w:w="155"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6</w:t>
            </w:r>
          </w:p>
        </w:tc>
        <w:tc>
          <w:tcPr>
            <w:tcW w:w="195"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7</w:t>
            </w:r>
          </w:p>
        </w:tc>
        <w:tc>
          <w:tcPr>
            <w:tcW w:w="177"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8</w:t>
            </w:r>
          </w:p>
        </w:tc>
        <w:tc>
          <w:tcPr>
            <w:tcW w:w="71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9</w:t>
            </w:r>
          </w:p>
        </w:tc>
        <w:tc>
          <w:tcPr>
            <w:tcW w:w="715"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10</w:t>
            </w:r>
          </w:p>
        </w:tc>
      </w:tr>
      <w:tr w:rsidR="00414857" w:rsidRPr="00414857" w:rsidTr="00414857">
        <w:trPr>
          <w:trHeight w:val="20"/>
        </w:trPr>
        <w:tc>
          <w:tcPr>
            <w:tcW w:w="121"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1</w:t>
            </w:r>
          </w:p>
        </w:tc>
        <w:tc>
          <w:tcPr>
            <w:tcW w:w="1269"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Администрация Большебичинского сельского поселения Усть-Ишимского муниципального района Омской области</w:t>
            </w:r>
          </w:p>
        </w:tc>
        <w:tc>
          <w:tcPr>
            <w:tcW w:w="602"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601</w:t>
            </w:r>
          </w:p>
        </w:tc>
        <w:tc>
          <w:tcPr>
            <w:tcW w:w="526" w:type="pct"/>
            <w:tcBorders>
              <w:top w:val="single" w:sz="6" w:space="0" w:color="auto"/>
              <w:left w:val="single" w:sz="6" w:space="0" w:color="auto"/>
              <w:bottom w:val="single" w:sz="6" w:space="0" w:color="auto"/>
              <w:right w:val="nil"/>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526" w:type="pct"/>
            <w:tcBorders>
              <w:top w:val="single" w:sz="6" w:space="0" w:color="auto"/>
              <w:left w:val="nil"/>
              <w:bottom w:val="single" w:sz="6" w:space="0" w:color="auto"/>
              <w:right w:val="nil"/>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155" w:type="pct"/>
            <w:tcBorders>
              <w:top w:val="single" w:sz="6" w:space="0" w:color="auto"/>
              <w:left w:val="nil"/>
              <w:bottom w:val="single" w:sz="6" w:space="0" w:color="auto"/>
              <w:right w:val="nil"/>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195" w:type="pct"/>
            <w:tcBorders>
              <w:top w:val="single" w:sz="6" w:space="0" w:color="auto"/>
              <w:left w:val="nil"/>
              <w:bottom w:val="single" w:sz="6" w:space="0" w:color="auto"/>
              <w:right w:val="nil"/>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177" w:type="pct"/>
            <w:tcBorders>
              <w:top w:val="single" w:sz="6" w:space="0" w:color="auto"/>
              <w:left w:val="nil"/>
              <w:bottom w:val="single" w:sz="6" w:space="0" w:color="auto"/>
              <w:right w:val="nil"/>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716" w:type="pct"/>
            <w:tcBorders>
              <w:top w:val="single" w:sz="6" w:space="0" w:color="auto"/>
              <w:left w:val="nil"/>
              <w:bottom w:val="single" w:sz="6" w:space="0" w:color="auto"/>
              <w:right w:val="nil"/>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715" w:type="pct"/>
            <w:tcBorders>
              <w:top w:val="single" w:sz="6" w:space="0" w:color="auto"/>
              <w:left w:val="nil"/>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p>
        </w:tc>
      </w:tr>
      <w:tr w:rsidR="00414857" w:rsidRPr="00414857" w:rsidTr="00414857">
        <w:trPr>
          <w:trHeight w:val="20"/>
        </w:trPr>
        <w:tc>
          <w:tcPr>
            <w:tcW w:w="121"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269"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rPr>
                <w:color w:val="000000"/>
                <w:sz w:val="16"/>
                <w:szCs w:val="16"/>
              </w:rPr>
            </w:pPr>
            <w:r w:rsidRPr="00414857">
              <w:rPr>
                <w:color w:val="000000"/>
                <w:sz w:val="16"/>
                <w:szCs w:val="16"/>
              </w:rPr>
              <w:t>Увеличение прочих остатков денежных средств бюджетов муниципальных районов</w:t>
            </w:r>
          </w:p>
        </w:tc>
        <w:tc>
          <w:tcPr>
            <w:tcW w:w="602"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601</w:t>
            </w:r>
          </w:p>
        </w:tc>
        <w:tc>
          <w:tcPr>
            <w:tcW w:w="52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52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05</w:t>
            </w:r>
          </w:p>
        </w:tc>
        <w:tc>
          <w:tcPr>
            <w:tcW w:w="155"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195"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177"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05</w:t>
            </w:r>
          </w:p>
        </w:tc>
        <w:tc>
          <w:tcPr>
            <w:tcW w:w="71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715"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510</w:t>
            </w:r>
          </w:p>
        </w:tc>
      </w:tr>
      <w:tr w:rsidR="00414857" w:rsidRPr="00414857" w:rsidTr="00414857">
        <w:trPr>
          <w:trHeight w:val="20"/>
        </w:trPr>
        <w:tc>
          <w:tcPr>
            <w:tcW w:w="121" w:type="pct"/>
            <w:tcBorders>
              <w:top w:val="single" w:sz="6" w:space="0" w:color="auto"/>
              <w:left w:val="single" w:sz="6" w:space="0" w:color="auto"/>
              <w:bottom w:val="single" w:sz="6" w:space="0" w:color="auto"/>
              <w:right w:val="single" w:sz="6" w:space="0" w:color="auto"/>
            </w:tcBorders>
          </w:tcPr>
          <w:p w:rsidR="00414857" w:rsidRPr="00414857" w:rsidRDefault="00414857" w:rsidP="005A289D">
            <w:pPr>
              <w:autoSpaceDE w:val="0"/>
              <w:autoSpaceDN w:val="0"/>
              <w:adjustRightInd w:val="0"/>
              <w:jc w:val="center"/>
              <w:rPr>
                <w:color w:val="000000"/>
                <w:sz w:val="16"/>
                <w:szCs w:val="16"/>
              </w:rPr>
            </w:pPr>
          </w:p>
        </w:tc>
        <w:tc>
          <w:tcPr>
            <w:tcW w:w="1269"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rPr>
                <w:color w:val="000000"/>
                <w:sz w:val="16"/>
                <w:szCs w:val="16"/>
              </w:rPr>
            </w:pPr>
            <w:r w:rsidRPr="00414857">
              <w:rPr>
                <w:color w:val="000000"/>
                <w:sz w:val="16"/>
                <w:szCs w:val="16"/>
              </w:rPr>
              <w:t xml:space="preserve">Уменьшение прочих остатков денежных </w:t>
            </w:r>
            <w:r w:rsidRPr="00414857">
              <w:rPr>
                <w:color w:val="000000"/>
                <w:sz w:val="16"/>
                <w:szCs w:val="16"/>
              </w:rPr>
              <w:lastRenderedPageBreak/>
              <w:t>средств бюджетов муниципальных районов</w:t>
            </w:r>
          </w:p>
        </w:tc>
        <w:tc>
          <w:tcPr>
            <w:tcW w:w="602"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lastRenderedPageBreak/>
              <w:t>601</w:t>
            </w:r>
          </w:p>
        </w:tc>
        <w:tc>
          <w:tcPr>
            <w:tcW w:w="52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52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05</w:t>
            </w:r>
          </w:p>
        </w:tc>
        <w:tc>
          <w:tcPr>
            <w:tcW w:w="155"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02</w:t>
            </w:r>
          </w:p>
        </w:tc>
        <w:tc>
          <w:tcPr>
            <w:tcW w:w="195"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01</w:t>
            </w:r>
          </w:p>
        </w:tc>
        <w:tc>
          <w:tcPr>
            <w:tcW w:w="177"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05</w:t>
            </w:r>
          </w:p>
        </w:tc>
        <w:tc>
          <w:tcPr>
            <w:tcW w:w="716"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0000</w:t>
            </w:r>
          </w:p>
        </w:tc>
        <w:tc>
          <w:tcPr>
            <w:tcW w:w="715" w:type="pct"/>
            <w:tcBorders>
              <w:top w:val="single" w:sz="6" w:space="0" w:color="auto"/>
              <w:left w:val="single" w:sz="6" w:space="0" w:color="auto"/>
              <w:bottom w:val="single" w:sz="6" w:space="0" w:color="auto"/>
              <w:right w:val="single" w:sz="6" w:space="0" w:color="auto"/>
            </w:tcBorders>
            <w:shd w:val="solid" w:color="FFFFFF" w:fill="auto"/>
          </w:tcPr>
          <w:p w:rsidR="00414857" w:rsidRPr="00414857" w:rsidRDefault="00414857" w:rsidP="005A289D">
            <w:pPr>
              <w:autoSpaceDE w:val="0"/>
              <w:autoSpaceDN w:val="0"/>
              <w:adjustRightInd w:val="0"/>
              <w:jc w:val="center"/>
              <w:rPr>
                <w:color w:val="000000"/>
                <w:sz w:val="16"/>
                <w:szCs w:val="16"/>
              </w:rPr>
            </w:pPr>
            <w:r w:rsidRPr="00414857">
              <w:rPr>
                <w:color w:val="000000"/>
                <w:sz w:val="16"/>
                <w:szCs w:val="16"/>
              </w:rPr>
              <w:t>610</w:t>
            </w:r>
          </w:p>
        </w:tc>
      </w:tr>
      <w:tr w:rsidR="00414857" w:rsidRPr="00414857" w:rsidTr="00414857">
        <w:trPr>
          <w:trHeight w:val="20"/>
        </w:trPr>
        <w:tc>
          <w:tcPr>
            <w:tcW w:w="121" w:type="pct"/>
            <w:tcBorders>
              <w:top w:val="single" w:sz="6" w:space="0" w:color="auto"/>
              <w:left w:val="single" w:sz="2" w:space="0" w:color="000000"/>
              <w:bottom w:val="single" w:sz="2" w:space="0" w:color="000000"/>
              <w:right w:val="single" w:sz="2" w:space="0" w:color="000000"/>
            </w:tcBorders>
          </w:tcPr>
          <w:p w:rsidR="00414857" w:rsidRPr="00414857" w:rsidRDefault="00414857" w:rsidP="005A289D">
            <w:pPr>
              <w:autoSpaceDE w:val="0"/>
              <w:autoSpaceDN w:val="0"/>
              <w:adjustRightInd w:val="0"/>
              <w:jc w:val="center"/>
              <w:rPr>
                <w:color w:val="000000"/>
                <w:sz w:val="16"/>
                <w:szCs w:val="16"/>
              </w:rPr>
            </w:pPr>
          </w:p>
        </w:tc>
        <w:tc>
          <w:tcPr>
            <w:tcW w:w="1871" w:type="pct"/>
            <w:gridSpan w:val="2"/>
            <w:tcBorders>
              <w:top w:val="single" w:sz="6" w:space="0" w:color="auto"/>
              <w:left w:val="single" w:sz="2" w:space="0" w:color="000000"/>
              <w:bottom w:val="single" w:sz="2" w:space="0" w:color="000000"/>
              <w:right w:val="single" w:sz="2" w:space="0" w:color="000000"/>
            </w:tcBorders>
          </w:tcPr>
          <w:p w:rsidR="00414857" w:rsidRPr="00414857" w:rsidRDefault="00414857" w:rsidP="005A289D">
            <w:pPr>
              <w:autoSpaceDE w:val="0"/>
              <w:autoSpaceDN w:val="0"/>
              <w:adjustRightInd w:val="0"/>
              <w:rPr>
                <w:color w:val="000000"/>
                <w:sz w:val="16"/>
                <w:szCs w:val="16"/>
              </w:rPr>
            </w:pPr>
            <w:r w:rsidRPr="00414857">
              <w:rPr>
                <w:color w:val="000000"/>
                <w:sz w:val="16"/>
                <w:szCs w:val="16"/>
              </w:rPr>
              <w:t>Глава Большебичинского сельского поселения                      Л. М. Хамитова</w:t>
            </w:r>
          </w:p>
        </w:tc>
        <w:tc>
          <w:tcPr>
            <w:tcW w:w="526" w:type="pct"/>
            <w:tcBorders>
              <w:top w:val="single" w:sz="6" w:space="0" w:color="auto"/>
              <w:left w:val="single" w:sz="2" w:space="0" w:color="000000"/>
              <w:bottom w:val="single" w:sz="2" w:space="0" w:color="000000"/>
              <w:right w:val="single" w:sz="2" w:space="0" w:color="000000"/>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526" w:type="pct"/>
            <w:tcBorders>
              <w:top w:val="single" w:sz="6" w:space="0" w:color="auto"/>
              <w:left w:val="single" w:sz="2" w:space="0" w:color="000000"/>
              <w:bottom w:val="single" w:sz="2" w:space="0" w:color="000000"/>
              <w:right w:val="single" w:sz="2" w:space="0" w:color="000000"/>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155" w:type="pct"/>
            <w:tcBorders>
              <w:top w:val="single" w:sz="6" w:space="0" w:color="auto"/>
              <w:left w:val="single" w:sz="2" w:space="0" w:color="000000"/>
              <w:bottom w:val="single" w:sz="2" w:space="0" w:color="000000"/>
              <w:right w:val="single" w:sz="2" w:space="0" w:color="000000"/>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195" w:type="pct"/>
            <w:tcBorders>
              <w:top w:val="single" w:sz="6" w:space="0" w:color="auto"/>
              <w:left w:val="single" w:sz="2" w:space="0" w:color="000000"/>
              <w:bottom w:val="single" w:sz="2" w:space="0" w:color="000000"/>
              <w:right w:val="single" w:sz="2" w:space="0" w:color="000000"/>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177" w:type="pct"/>
            <w:tcBorders>
              <w:top w:val="single" w:sz="6" w:space="0" w:color="auto"/>
              <w:left w:val="single" w:sz="2" w:space="0" w:color="000000"/>
              <w:bottom w:val="single" w:sz="2" w:space="0" w:color="000000"/>
              <w:right w:val="single" w:sz="2" w:space="0" w:color="000000"/>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716" w:type="pct"/>
            <w:tcBorders>
              <w:top w:val="single" w:sz="6" w:space="0" w:color="auto"/>
              <w:left w:val="single" w:sz="2" w:space="0" w:color="000000"/>
              <w:bottom w:val="single" w:sz="2" w:space="0" w:color="000000"/>
              <w:right w:val="single" w:sz="2" w:space="0" w:color="000000"/>
            </w:tcBorders>
            <w:shd w:val="solid" w:color="FFFFFF" w:fill="auto"/>
          </w:tcPr>
          <w:p w:rsidR="00414857" w:rsidRPr="00414857" w:rsidRDefault="00414857" w:rsidP="005A289D">
            <w:pPr>
              <w:autoSpaceDE w:val="0"/>
              <w:autoSpaceDN w:val="0"/>
              <w:adjustRightInd w:val="0"/>
              <w:jc w:val="center"/>
              <w:rPr>
                <w:color w:val="000000"/>
                <w:sz w:val="16"/>
                <w:szCs w:val="16"/>
              </w:rPr>
            </w:pPr>
          </w:p>
        </w:tc>
        <w:tc>
          <w:tcPr>
            <w:tcW w:w="715" w:type="pct"/>
            <w:tcBorders>
              <w:top w:val="single" w:sz="6" w:space="0" w:color="auto"/>
              <w:left w:val="single" w:sz="2" w:space="0" w:color="000000"/>
              <w:bottom w:val="single" w:sz="2" w:space="0" w:color="000000"/>
              <w:right w:val="single" w:sz="2" w:space="0" w:color="000000"/>
            </w:tcBorders>
            <w:shd w:val="solid" w:color="FFFFFF" w:fill="auto"/>
          </w:tcPr>
          <w:p w:rsidR="00414857" w:rsidRPr="00414857" w:rsidRDefault="00414857" w:rsidP="005A289D">
            <w:pPr>
              <w:autoSpaceDE w:val="0"/>
              <w:autoSpaceDN w:val="0"/>
              <w:adjustRightInd w:val="0"/>
              <w:jc w:val="center"/>
              <w:rPr>
                <w:color w:val="000000"/>
                <w:sz w:val="16"/>
                <w:szCs w:val="16"/>
              </w:rPr>
            </w:pPr>
          </w:p>
        </w:tc>
      </w:tr>
    </w:tbl>
    <w:p w:rsidR="00A1017A" w:rsidRPr="00A1017A" w:rsidRDefault="00A1017A" w:rsidP="00A1017A">
      <w:pPr>
        <w:shd w:val="clear" w:color="auto" w:fill="FFFFFF"/>
        <w:jc w:val="center"/>
        <w:rPr>
          <w:color w:val="212121"/>
          <w:sz w:val="16"/>
          <w:szCs w:val="16"/>
        </w:rPr>
      </w:pPr>
      <w:r w:rsidRPr="00A1017A">
        <w:rPr>
          <w:bCs/>
          <w:color w:val="212121"/>
          <w:sz w:val="16"/>
          <w:szCs w:val="16"/>
        </w:rPr>
        <w:t>Администрация</w:t>
      </w:r>
    </w:p>
    <w:p w:rsidR="00A1017A" w:rsidRPr="00A1017A" w:rsidRDefault="00A1017A" w:rsidP="00A1017A">
      <w:pPr>
        <w:shd w:val="clear" w:color="auto" w:fill="FFFFFF"/>
        <w:ind w:left="-709" w:firstLine="709"/>
        <w:jc w:val="center"/>
        <w:rPr>
          <w:color w:val="212121"/>
          <w:sz w:val="16"/>
          <w:szCs w:val="16"/>
        </w:rPr>
      </w:pPr>
      <w:r w:rsidRPr="00A1017A">
        <w:rPr>
          <w:bCs/>
          <w:color w:val="212121"/>
          <w:sz w:val="16"/>
          <w:szCs w:val="16"/>
        </w:rPr>
        <w:t>Большебичинского сельского поселения</w:t>
      </w:r>
    </w:p>
    <w:p w:rsidR="00A1017A" w:rsidRPr="00A1017A" w:rsidRDefault="00A1017A" w:rsidP="00A1017A">
      <w:pPr>
        <w:shd w:val="clear" w:color="auto" w:fill="FFFFFF"/>
        <w:ind w:left="-709" w:firstLine="709"/>
        <w:jc w:val="center"/>
        <w:rPr>
          <w:color w:val="212121"/>
          <w:sz w:val="16"/>
          <w:szCs w:val="16"/>
        </w:rPr>
      </w:pPr>
      <w:r w:rsidRPr="00A1017A">
        <w:rPr>
          <w:bCs/>
          <w:color w:val="212121"/>
          <w:sz w:val="16"/>
          <w:szCs w:val="16"/>
        </w:rPr>
        <w:t>Усть-Ишимского муниципального района</w:t>
      </w:r>
    </w:p>
    <w:p w:rsidR="00A1017A" w:rsidRPr="00A1017A" w:rsidRDefault="00A1017A" w:rsidP="00A1017A">
      <w:pPr>
        <w:shd w:val="clear" w:color="auto" w:fill="FFFFFF"/>
        <w:ind w:left="-709" w:firstLine="709"/>
        <w:jc w:val="center"/>
        <w:rPr>
          <w:color w:val="212121"/>
          <w:sz w:val="16"/>
          <w:szCs w:val="16"/>
        </w:rPr>
      </w:pPr>
      <w:r w:rsidRPr="00A1017A">
        <w:rPr>
          <w:bCs/>
          <w:color w:val="212121"/>
          <w:sz w:val="16"/>
          <w:szCs w:val="16"/>
        </w:rPr>
        <w:t>Омской области </w:t>
      </w:r>
    </w:p>
    <w:p w:rsidR="00A1017A" w:rsidRPr="00A1017A" w:rsidRDefault="00A1017A" w:rsidP="00A1017A">
      <w:pPr>
        <w:shd w:val="clear" w:color="auto" w:fill="FFFFFF"/>
        <w:ind w:left="-709" w:firstLine="709"/>
        <w:jc w:val="center"/>
        <w:rPr>
          <w:color w:val="212121"/>
          <w:sz w:val="16"/>
          <w:szCs w:val="16"/>
        </w:rPr>
      </w:pPr>
      <w:r w:rsidRPr="00A1017A">
        <w:rPr>
          <w:bCs/>
          <w:color w:val="212121"/>
          <w:sz w:val="16"/>
          <w:szCs w:val="16"/>
        </w:rPr>
        <w:t>ПОСТАНОВЛЕНИЕ</w:t>
      </w:r>
    </w:p>
    <w:p w:rsidR="00A1017A" w:rsidRPr="00A1017A" w:rsidRDefault="00A1017A" w:rsidP="00A1017A">
      <w:pPr>
        <w:shd w:val="clear" w:color="auto" w:fill="FFFFFF"/>
        <w:ind w:left="-709" w:firstLine="709"/>
        <w:rPr>
          <w:color w:val="212121"/>
          <w:sz w:val="16"/>
          <w:szCs w:val="16"/>
        </w:rPr>
      </w:pPr>
      <w:r w:rsidRPr="00A1017A">
        <w:rPr>
          <w:color w:val="212121"/>
          <w:sz w:val="16"/>
          <w:szCs w:val="16"/>
        </w:rPr>
        <w:t>03.12.2024  год                                                                                               № 54-п</w:t>
      </w:r>
    </w:p>
    <w:p w:rsidR="00A1017A" w:rsidRPr="00A1017A" w:rsidRDefault="00A1017A" w:rsidP="00A1017A">
      <w:pPr>
        <w:shd w:val="clear" w:color="auto" w:fill="FFFFFF"/>
        <w:ind w:left="-709" w:firstLine="709"/>
        <w:jc w:val="center"/>
        <w:rPr>
          <w:color w:val="212121"/>
          <w:sz w:val="16"/>
          <w:szCs w:val="16"/>
        </w:rPr>
      </w:pPr>
      <w:r w:rsidRPr="00A1017A">
        <w:rPr>
          <w:color w:val="212121"/>
          <w:sz w:val="16"/>
          <w:szCs w:val="16"/>
        </w:rPr>
        <w:t xml:space="preserve">с. </w:t>
      </w:r>
      <w:proofErr w:type="gramStart"/>
      <w:r w:rsidRPr="00A1017A">
        <w:rPr>
          <w:color w:val="212121"/>
          <w:sz w:val="16"/>
          <w:szCs w:val="16"/>
        </w:rPr>
        <w:t>Большая</w:t>
      </w:r>
      <w:proofErr w:type="gramEnd"/>
      <w:r w:rsidRPr="00A1017A">
        <w:rPr>
          <w:color w:val="212121"/>
          <w:sz w:val="16"/>
          <w:szCs w:val="16"/>
        </w:rPr>
        <w:t xml:space="preserve"> Бича</w:t>
      </w:r>
    </w:p>
    <w:p w:rsidR="00A1017A" w:rsidRPr="00A1017A" w:rsidRDefault="00A1017A" w:rsidP="00A1017A">
      <w:pPr>
        <w:ind w:left="-709"/>
        <w:jc w:val="center"/>
        <w:outlineLvl w:val="0"/>
        <w:rPr>
          <w:rFonts w:ascii="Arial" w:hAnsi="Arial" w:cs="Arial"/>
          <w:b/>
          <w:sz w:val="16"/>
          <w:szCs w:val="16"/>
        </w:rPr>
      </w:pPr>
      <w:r w:rsidRPr="00A1017A">
        <w:rPr>
          <w:sz w:val="16"/>
          <w:szCs w:val="16"/>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w:t>
      </w:r>
      <w:r w:rsidRPr="00A1017A">
        <w:rPr>
          <w:spacing w:val="2"/>
          <w:sz w:val="16"/>
          <w:szCs w:val="16"/>
        </w:rPr>
        <w:t xml:space="preserve">на автомобильном транспорте, городском наземном электрическом транспорте и в дорожном хозяйстве </w:t>
      </w:r>
      <w:r w:rsidRPr="00A1017A">
        <w:rPr>
          <w:bCs/>
          <w:sz w:val="16"/>
          <w:szCs w:val="16"/>
        </w:rPr>
        <w:t>на территории</w:t>
      </w:r>
      <w:r w:rsidRPr="00A1017A">
        <w:rPr>
          <w:sz w:val="16"/>
          <w:szCs w:val="16"/>
        </w:rPr>
        <w:t xml:space="preserve"> Большебичинского сельского поселения Усть-Ишимского муниципального района Омской области</w:t>
      </w:r>
    </w:p>
    <w:p w:rsidR="00A1017A" w:rsidRPr="00A1017A" w:rsidRDefault="00A1017A" w:rsidP="00A1017A">
      <w:pPr>
        <w:pStyle w:val="ab"/>
        <w:ind w:left="-709" w:firstLine="709"/>
        <w:jc w:val="both"/>
        <w:rPr>
          <w:sz w:val="16"/>
          <w:szCs w:val="16"/>
        </w:rPr>
      </w:pPr>
      <w:proofErr w:type="gramStart"/>
      <w:r w:rsidRPr="00A1017A">
        <w:rPr>
          <w:color w:val="212121"/>
          <w:sz w:val="16"/>
          <w:szCs w:val="16"/>
        </w:rPr>
        <w:t>В соответствии с</w:t>
      </w:r>
      <w:r w:rsidRPr="00A1017A">
        <w:rPr>
          <w:b/>
          <w:bCs/>
          <w:color w:val="212121"/>
          <w:sz w:val="16"/>
          <w:szCs w:val="16"/>
        </w:rPr>
        <w:t> </w:t>
      </w:r>
      <w:r w:rsidRPr="00A1017A">
        <w:rPr>
          <w:color w:val="212121"/>
          <w:sz w:val="16"/>
          <w:szCs w:val="16"/>
        </w:rPr>
        <w:t>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Большебичинского сельского поселения Усть-Ишимского муниципального района Омской области от 30.11.2021 № 50 «</w:t>
      </w:r>
      <w:r w:rsidRPr="00A1017A">
        <w:rPr>
          <w:bCs/>
          <w:sz w:val="16"/>
          <w:szCs w:val="16"/>
        </w:rPr>
        <w:t>Об утверждении Положения о муниципальном</w:t>
      </w:r>
      <w:proofErr w:type="gramEnd"/>
      <w:r w:rsidRPr="00A1017A">
        <w:rPr>
          <w:bCs/>
          <w:sz w:val="16"/>
          <w:szCs w:val="16"/>
        </w:rPr>
        <w:t xml:space="preserve"> </w:t>
      </w:r>
      <w:proofErr w:type="gramStart"/>
      <w:r w:rsidRPr="00A1017A">
        <w:rPr>
          <w:bCs/>
          <w:sz w:val="16"/>
          <w:szCs w:val="16"/>
        </w:rPr>
        <w:t>контроле на автомобильном транспорте, городском наземном электрическом транспорте и в дорожном хозяйстве на территории</w:t>
      </w:r>
      <w:r w:rsidRPr="00A1017A">
        <w:rPr>
          <w:sz w:val="16"/>
          <w:szCs w:val="16"/>
        </w:rPr>
        <w:t xml:space="preserve"> Большебичинского сельского поселения Усть-Ишимского муниципального района Омской области</w:t>
      </w:r>
      <w:r w:rsidRPr="00A1017A">
        <w:rPr>
          <w:color w:val="212121"/>
          <w:sz w:val="16"/>
          <w:szCs w:val="16"/>
        </w:rPr>
        <w:t>», Уставом Большебичинского сельского поселения Усть-Ишимского муниципального района  Омской области, администрация Большебичинского сельского поселения Усть-Ишимского муниципального района  Омской области  ПОСТАНОВЛЯЕТ:</w:t>
      </w:r>
      <w:proofErr w:type="gramEnd"/>
    </w:p>
    <w:p w:rsidR="00A1017A" w:rsidRPr="00A1017A" w:rsidRDefault="00A1017A" w:rsidP="00A1017A">
      <w:pPr>
        <w:numPr>
          <w:ilvl w:val="0"/>
          <w:numId w:val="37"/>
        </w:numPr>
        <w:ind w:left="-709" w:firstLine="0"/>
        <w:jc w:val="both"/>
        <w:outlineLvl w:val="0"/>
        <w:rPr>
          <w:rFonts w:ascii="Arial" w:hAnsi="Arial" w:cs="Arial"/>
          <w:b/>
          <w:sz w:val="16"/>
          <w:szCs w:val="16"/>
        </w:rPr>
      </w:pPr>
      <w:r w:rsidRPr="00A1017A">
        <w:rPr>
          <w:sz w:val="16"/>
          <w:szCs w:val="16"/>
        </w:rPr>
        <w:t>Утвердить Программу</w:t>
      </w:r>
      <w:r w:rsidRPr="00A1017A">
        <w:rPr>
          <w:rFonts w:ascii="Arial" w:hAnsi="Arial" w:cs="Arial"/>
          <w:sz w:val="16"/>
          <w:szCs w:val="16"/>
        </w:rPr>
        <w:t xml:space="preserve"> </w:t>
      </w:r>
      <w:r w:rsidRPr="00A1017A">
        <w:rPr>
          <w:sz w:val="16"/>
          <w:szCs w:val="16"/>
        </w:rPr>
        <w:t xml:space="preserve">профилактики рисков причинения вреда (ущерба) охраняемым законом ценностям на 2025 год в сфере муниципального контроля </w:t>
      </w:r>
      <w:r w:rsidRPr="00A1017A">
        <w:rPr>
          <w:spacing w:val="2"/>
          <w:sz w:val="16"/>
          <w:szCs w:val="16"/>
        </w:rPr>
        <w:t xml:space="preserve">на автомобильном транспорте, городском наземном электрическом транспорте и в дорожном хозяйстве </w:t>
      </w:r>
      <w:r w:rsidRPr="00A1017A">
        <w:rPr>
          <w:bCs/>
          <w:sz w:val="16"/>
          <w:szCs w:val="16"/>
        </w:rPr>
        <w:t>на территории</w:t>
      </w:r>
      <w:r w:rsidRPr="00A1017A">
        <w:rPr>
          <w:sz w:val="16"/>
          <w:szCs w:val="16"/>
        </w:rPr>
        <w:t xml:space="preserve"> Большебичинского сельского поселения Усть-Ишимского муниципального района Омской области</w:t>
      </w:r>
    </w:p>
    <w:p w:rsidR="00A1017A" w:rsidRPr="00A1017A" w:rsidRDefault="00A1017A" w:rsidP="00A1017A">
      <w:pPr>
        <w:pStyle w:val="a8"/>
        <w:widowControl w:val="0"/>
        <w:numPr>
          <w:ilvl w:val="0"/>
          <w:numId w:val="37"/>
        </w:numPr>
        <w:shd w:val="clear" w:color="auto" w:fill="FFFFFF"/>
        <w:spacing w:after="0" w:line="240" w:lineRule="auto"/>
        <w:ind w:left="-709" w:firstLine="0"/>
        <w:jc w:val="both"/>
        <w:rPr>
          <w:rFonts w:cs="Times New Roman"/>
          <w:sz w:val="16"/>
          <w:szCs w:val="16"/>
        </w:rPr>
      </w:pPr>
      <w:r w:rsidRPr="00A1017A">
        <w:rPr>
          <w:sz w:val="16"/>
          <w:szCs w:val="16"/>
        </w:rPr>
        <w:t>Настоящее постановление опубликовать в информационном бюллетене органов местного самоуправления Большебичинского сельского поселения Усть-Ишимского муниципального района Омской области «Муниципальный вестник Большебичинского сельского поселения Усть-Ишимского муниципального района», а также разметить на официальном сайте Большебичинского сельского поселения Усть-Ишимского муниципального района» в сети «Интернет».</w:t>
      </w:r>
    </w:p>
    <w:p w:rsidR="00A1017A" w:rsidRPr="00A1017A" w:rsidRDefault="00A1017A" w:rsidP="00A1017A">
      <w:pPr>
        <w:shd w:val="clear" w:color="auto" w:fill="FFFFFF"/>
        <w:rPr>
          <w:sz w:val="16"/>
          <w:szCs w:val="16"/>
        </w:rPr>
      </w:pPr>
      <w:r>
        <w:rPr>
          <w:color w:val="212121"/>
          <w:sz w:val="16"/>
          <w:szCs w:val="16"/>
        </w:rPr>
        <w:t>3.</w:t>
      </w:r>
      <w:proofErr w:type="gramStart"/>
      <w:r w:rsidRPr="00A1017A">
        <w:rPr>
          <w:sz w:val="16"/>
          <w:szCs w:val="16"/>
        </w:rPr>
        <w:t>Контроль за</w:t>
      </w:r>
      <w:proofErr w:type="gramEnd"/>
      <w:r w:rsidRPr="00A1017A">
        <w:rPr>
          <w:sz w:val="16"/>
          <w:szCs w:val="16"/>
        </w:rPr>
        <w:t xml:space="preserve"> исполнением настоящего постановления оставляю за собой.</w:t>
      </w:r>
    </w:p>
    <w:p w:rsidR="00A1017A" w:rsidRPr="00A1017A" w:rsidRDefault="00A1017A" w:rsidP="00A1017A">
      <w:pPr>
        <w:rPr>
          <w:sz w:val="16"/>
          <w:szCs w:val="16"/>
        </w:rPr>
      </w:pPr>
      <w:r w:rsidRPr="00A1017A">
        <w:rPr>
          <w:sz w:val="16"/>
          <w:szCs w:val="16"/>
        </w:rPr>
        <w:t>Глава сельского поселения                                                                                Л.М. Хамитова</w:t>
      </w:r>
    </w:p>
    <w:p w:rsidR="00A1017A" w:rsidRPr="00A1017A" w:rsidRDefault="00A1017A" w:rsidP="00A1017A">
      <w:pPr>
        <w:shd w:val="clear" w:color="auto" w:fill="FFFFFF"/>
        <w:jc w:val="right"/>
        <w:rPr>
          <w:color w:val="212121"/>
          <w:sz w:val="16"/>
          <w:szCs w:val="16"/>
        </w:rPr>
      </w:pPr>
      <w:r w:rsidRPr="00A1017A">
        <w:rPr>
          <w:color w:val="212121"/>
          <w:sz w:val="16"/>
          <w:szCs w:val="16"/>
        </w:rPr>
        <w:t>Приложение</w:t>
      </w:r>
    </w:p>
    <w:p w:rsidR="00A1017A" w:rsidRPr="00A1017A" w:rsidRDefault="00A1017A" w:rsidP="00A1017A">
      <w:pPr>
        <w:shd w:val="clear" w:color="auto" w:fill="FFFFFF"/>
        <w:ind w:left="-709" w:firstLine="709"/>
        <w:jc w:val="right"/>
        <w:rPr>
          <w:color w:val="212121"/>
          <w:sz w:val="16"/>
          <w:szCs w:val="16"/>
        </w:rPr>
      </w:pPr>
      <w:r w:rsidRPr="00A1017A">
        <w:rPr>
          <w:color w:val="212121"/>
          <w:sz w:val="16"/>
          <w:szCs w:val="16"/>
        </w:rPr>
        <w:t>к постановлению администрации</w:t>
      </w:r>
    </w:p>
    <w:p w:rsidR="00A1017A" w:rsidRPr="00A1017A" w:rsidRDefault="00A1017A" w:rsidP="00A1017A">
      <w:pPr>
        <w:shd w:val="clear" w:color="auto" w:fill="FFFFFF"/>
        <w:ind w:left="-709" w:firstLine="709"/>
        <w:jc w:val="right"/>
        <w:rPr>
          <w:color w:val="212121"/>
          <w:sz w:val="16"/>
          <w:szCs w:val="16"/>
        </w:rPr>
      </w:pPr>
      <w:r w:rsidRPr="00A1017A">
        <w:rPr>
          <w:color w:val="212121"/>
          <w:sz w:val="16"/>
          <w:szCs w:val="16"/>
        </w:rPr>
        <w:t>Большебичинского сельского поселения</w:t>
      </w:r>
    </w:p>
    <w:p w:rsidR="00A1017A" w:rsidRPr="00A1017A" w:rsidRDefault="00A1017A" w:rsidP="00A1017A">
      <w:pPr>
        <w:shd w:val="clear" w:color="auto" w:fill="FFFFFF"/>
        <w:ind w:left="-709" w:firstLine="709"/>
        <w:jc w:val="right"/>
        <w:rPr>
          <w:color w:val="212121"/>
          <w:sz w:val="16"/>
          <w:szCs w:val="16"/>
        </w:rPr>
      </w:pPr>
      <w:r w:rsidRPr="00A1017A">
        <w:rPr>
          <w:color w:val="212121"/>
          <w:sz w:val="16"/>
          <w:szCs w:val="16"/>
        </w:rPr>
        <w:t>Усть-Ишимского муниципального района</w:t>
      </w:r>
    </w:p>
    <w:p w:rsidR="00A1017A" w:rsidRPr="00A1017A" w:rsidRDefault="00A1017A" w:rsidP="00A1017A">
      <w:pPr>
        <w:shd w:val="clear" w:color="auto" w:fill="FFFFFF"/>
        <w:ind w:left="-709" w:firstLine="709"/>
        <w:jc w:val="right"/>
        <w:rPr>
          <w:color w:val="212121"/>
          <w:sz w:val="16"/>
          <w:szCs w:val="16"/>
        </w:rPr>
      </w:pPr>
      <w:r w:rsidRPr="00A1017A">
        <w:rPr>
          <w:color w:val="212121"/>
          <w:sz w:val="16"/>
          <w:szCs w:val="16"/>
        </w:rPr>
        <w:t xml:space="preserve">Омской области от 03.12.2024 г. № 54 -п </w:t>
      </w:r>
    </w:p>
    <w:p w:rsidR="00A1017A" w:rsidRPr="00A1017A" w:rsidRDefault="00A1017A" w:rsidP="00A1017A">
      <w:pPr>
        <w:ind w:left="-709"/>
        <w:jc w:val="right"/>
        <w:rPr>
          <w:rFonts w:ascii="Arial" w:hAnsi="Arial" w:cs="Arial"/>
          <w:sz w:val="16"/>
          <w:szCs w:val="16"/>
        </w:rPr>
      </w:pPr>
    </w:p>
    <w:p w:rsidR="00A1017A" w:rsidRPr="00A1017A" w:rsidRDefault="00A1017A" w:rsidP="00A1017A">
      <w:pPr>
        <w:ind w:left="-709"/>
        <w:jc w:val="center"/>
        <w:outlineLvl w:val="0"/>
        <w:rPr>
          <w:sz w:val="16"/>
          <w:szCs w:val="16"/>
        </w:rPr>
      </w:pPr>
      <w:r w:rsidRPr="00A1017A">
        <w:rPr>
          <w:sz w:val="16"/>
          <w:szCs w:val="16"/>
        </w:rPr>
        <w:t xml:space="preserve">Программа профилактики рисков причинения вреда (ущерба) охраняемым законом ценностям на 2025 год в сфере муниципального контроля </w:t>
      </w:r>
      <w:r w:rsidRPr="00A1017A">
        <w:rPr>
          <w:spacing w:val="2"/>
          <w:sz w:val="16"/>
          <w:szCs w:val="16"/>
        </w:rPr>
        <w:t xml:space="preserve">на автомобильном транспорте, городском наземном электрическом транспорте и в дорожном хозяйстве </w:t>
      </w:r>
      <w:r w:rsidRPr="00A1017A">
        <w:rPr>
          <w:bCs/>
          <w:sz w:val="16"/>
          <w:szCs w:val="16"/>
        </w:rPr>
        <w:t>на территории</w:t>
      </w:r>
      <w:r w:rsidRPr="00A1017A">
        <w:rPr>
          <w:sz w:val="16"/>
          <w:szCs w:val="16"/>
        </w:rPr>
        <w:t xml:space="preserve"> Большебичинского сельского поселения Усть-Ишимского муниципального района </w:t>
      </w:r>
    </w:p>
    <w:p w:rsidR="00A1017A" w:rsidRPr="00A1017A" w:rsidRDefault="00A1017A" w:rsidP="00A1017A">
      <w:pPr>
        <w:ind w:left="-709"/>
        <w:jc w:val="center"/>
        <w:outlineLvl w:val="0"/>
        <w:rPr>
          <w:rFonts w:ascii="Arial" w:hAnsi="Arial" w:cs="Arial"/>
          <w:b/>
          <w:sz w:val="16"/>
          <w:szCs w:val="16"/>
        </w:rPr>
      </w:pPr>
      <w:r w:rsidRPr="00A1017A">
        <w:rPr>
          <w:sz w:val="16"/>
          <w:szCs w:val="16"/>
        </w:rPr>
        <w:t>Омской области</w:t>
      </w:r>
    </w:p>
    <w:p w:rsidR="00A1017A" w:rsidRPr="00A1017A" w:rsidRDefault="00A1017A" w:rsidP="00A1017A">
      <w:pPr>
        <w:ind w:left="-709"/>
        <w:jc w:val="center"/>
        <w:outlineLvl w:val="0"/>
        <w:rPr>
          <w:rFonts w:ascii="Arial" w:hAnsi="Arial" w:cs="Arial"/>
          <w:b/>
          <w:sz w:val="16"/>
          <w:szCs w:val="16"/>
        </w:rPr>
      </w:pPr>
    </w:p>
    <w:p w:rsidR="00A1017A" w:rsidRPr="00A1017A" w:rsidRDefault="00A1017A" w:rsidP="00A1017A">
      <w:pPr>
        <w:ind w:left="-709" w:firstLine="567"/>
        <w:jc w:val="both"/>
        <w:outlineLvl w:val="0"/>
        <w:rPr>
          <w:sz w:val="16"/>
          <w:szCs w:val="16"/>
        </w:rPr>
      </w:pPr>
      <w:proofErr w:type="gramStart"/>
      <w:r w:rsidRPr="00A1017A">
        <w:rPr>
          <w:sz w:val="16"/>
          <w:szCs w:val="16"/>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A1017A">
        <w:rPr>
          <w:spacing w:val="2"/>
          <w:sz w:val="16"/>
          <w:szCs w:val="16"/>
        </w:rPr>
        <w:t xml:space="preserve">на автомобильном транспорте, городском наземном электрическом транспорте и в дорожном хозяйстве в </w:t>
      </w:r>
      <w:r w:rsidRPr="00A1017A">
        <w:rPr>
          <w:sz w:val="16"/>
          <w:szCs w:val="16"/>
        </w:rPr>
        <w:t>границах населенных пунктов Большебичинского  сельского поселения  Усть-Ишимского района Омской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w:t>
      </w:r>
      <w:proofErr w:type="gramEnd"/>
      <w:r w:rsidRPr="00A1017A">
        <w:rPr>
          <w:sz w:val="16"/>
          <w:szCs w:val="16"/>
        </w:rPr>
        <w:t xml:space="preserve">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1017A" w:rsidRPr="00A1017A" w:rsidRDefault="00A1017A" w:rsidP="00A1017A">
      <w:pPr>
        <w:autoSpaceDE w:val="0"/>
        <w:autoSpaceDN w:val="0"/>
        <w:adjustRightInd w:val="0"/>
        <w:ind w:left="-709" w:firstLine="540"/>
        <w:jc w:val="both"/>
        <w:rPr>
          <w:sz w:val="16"/>
          <w:szCs w:val="16"/>
        </w:rPr>
      </w:pPr>
      <w:r w:rsidRPr="00A1017A">
        <w:rPr>
          <w:sz w:val="16"/>
          <w:szCs w:val="16"/>
        </w:rPr>
        <w:t>Настоящая Программа разработана и подлежит исполнению администрацией Большебичинского  сельского поселения Усть-Ишимского района Омской области (далее по тексту – администрация).</w:t>
      </w:r>
    </w:p>
    <w:p w:rsidR="00A1017A" w:rsidRPr="00A1017A" w:rsidRDefault="00A1017A" w:rsidP="00A1017A">
      <w:pPr>
        <w:ind w:left="-709"/>
        <w:jc w:val="center"/>
        <w:rPr>
          <w:sz w:val="16"/>
          <w:szCs w:val="16"/>
        </w:rPr>
      </w:pPr>
      <w:r w:rsidRPr="00A1017A">
        <w:rPr>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1017A" w:rsidRPr="00A1017A" w:rsidRDefault="00A1017A" w:rsidP="00A1017A">
      <w:pPr>
        <w:ind w:left="-709"/>
        <w:jc w:val="center"/>
        <w:rPr>
          <w:sz w:val="16"/>
          <w:szCs w:val="16"/>
        </w:rPr>
      </w:pPr>
    </w:p>
    <w:p w:rsidR="00A1017A" w:rsidRPr="00A1017A" w:rsidRDefault="00A1017A" w:rsidP="00A1017A">
      <w:pPr>
        <w:ind w:left="-709" w:firstLine="567"/>
        <w:jc w:val="both"/>
        <w:rPr>
          <w:sz w:val="16"/>
          <w:szCs w:val="16"/>
        </w:rPr>
      </w:pPr>
      <w:r w:rsidRPr="00A1017A">
        <w:rPr>
          <w:sz w:val="16"/>
          <w:szCs w:val="16"/>
        </w:rPr>
        <w:t xml:space="preserve">1.1. Вид муниципального контроля: муниципальный   контроль   </w:t>
      </w:r>
      <w:r w:rsidRPr="00A1017A">
        <w:rPr>
          <w:spacing w:val="2"/>
          <w:sz w:val="16"/>
          <w:szCs w:val="16"/>
        </w:rPr>
        <w:t xml:space="preserve">на автомобильном транспорте, городском наземном электрическом транспорте и в дорожном хозяйстве в </w:t>
      </w:r>
      <w:r w:rsidRPr="00A1017A">
        <w:rPr>
          <w:sz w:val="16"/>
          <w:szCs w:val="16"/>
        </w:rPr>
        <w:t>границах населенных пунктов.</w:t>
      </w:r>
    </w:p>
    <w:p w:rsidR="00A1017A" w:rsidRPr="00A1017A" w:rsidRDefault="00A1017A" w:rsidP="00A1017A">
      <w:pPr>
        <w:pStyle w:val="ConsPlusNormal"/>
        <w:ind w:left="-709" w:firstLine="709"/>
        <w:jc w:val="both"/>
        <w:rPr>
          <w:rFonts w:ascii="Times New Roman" w:hAnsi="Times New Roman" w:cs="Times New Roman"/>
          <w:sz w:val="16"/>
          <w:szCs w:val="16"/>
        </w:rPr>
      </w:pPr>
      <w:r w:rsidRPr="00A1017A">
        <w:rPr>
          <w:rFonts w:ascii="Times New Roman" w:hAnsi="Times New Roman" w:cs="Times New Roman"/>
          <w:sz w:val="16"/>
          <w:szCs w:val="16"/>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A1017A" w:rsidRPr="00A1017A" w:rsidRDefault="00A1017A" w:rsidP="00A1017A">
      <w:pPr>
        <w:ind w:left="-709" w:right="-1" w:firstLine="766"/>
        <w:jc w:val="both"/>
        <w:rPr>
          <w:sz w:val="16"/>
          <w:szCs w:val="16"/>
        </w:rPr>
      </w:pPr>
      <w:r w:rsidRPr="00A1017A">
        <w:rPr>
          <w:sz w:val="16"/>
          <w:szCs w:val="16"/>
        </w:rPr>
        <w:t>1) в области автомобильных дорог и дорожной деятельности, установленных в отношении автомобильных дорог:</w:t>
      </w:r>
    </w:p>
    <w:p w:rsidR="00A1017A" w:rsidRPr="00A1017A" w:rsidRDefault="00A1017A" w:rsidP="00A1017A">
      <w:pPr>
        <w:ind w:left="-709" w:right="-1" w:firstLine="766"/>
        <w:jc w:val="both"/>
        <w:rPr>
          <w:sz w:val="16"/>
          <w:szCs w:val="16"/>
        </w:rPr>
      </w:pPr>
      <w:r w:rsidRPr="00A1017A">
        <w:rPr>
          <w:sz w:val="16"/>
          <w:szCs w:val="16"/>
        </w:rPr>
        <w:t xml:space="preserve">а) к эксплуатации объектов дорожного сервиса, размещенных </w:t>
      </w:r>
      <w:r w:rsidRPr="00A1017A">
        <w:rPr>
          <w:sz w:val="16"/>
          <w:szCs w:val="16"/>
        </w:rPr>
        <w:br/>
        <w:t>в полосах отвода и (или) придорожных полосах автомобильных дорог общего пользования;</w:t>
      </w:r>
    </w:p>
    <w:p w:rsidR="00A1017A" w:rsidRPr="00A1017A" w:rsidRDefault="00A1017A" w:rsidP="00A1017A">
      <w:pPr>
        <w:ind w:left="-709" w:right="-1" w:firstLine="766"/>
        <w:jc w:val="both"/>
        <w:rPr>
          <w:sz w:val="16"/>
          <w:szCs w:val="16"/>
        </w:rPr>
      </w:pPr>
      <w:r w:rsidRPr="00A1017A">
        <w:rPr>
          <w:sz w:val="16"/>
          <w:szCs w:val="16"/>
        </w:rPr>
        <w:t xml:space="preserve">б) к осуществлению работ по капитальному ремонту, ремонту </w:t>
      </w:r>
      <w:r w:rsidRPr="00A1017A">
        <w:rPr>
          <w:sz w:val="16"/>
          <w:szCs w:val="1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1017A" w:rsidRPr="00A1017A" w:rsidRDefault="00A1017A" w:rsidP="00A1017A">
      <w:pPr>
        <w:ind w:left="-709" w:firstLine="708"/>
        <w:jc w:val="both"/>
        <w:rPr>
          <w:sz w:val="16"/>
          <w:szCs w:val="16"/>
        </w:rPr>
      </w:pPr>
      <w:r w:rsidRPr="00A1017A">
        <w:rPr>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1017A" w:rsidRPr="00A1017A" w:rsidRDefault="00A1017A" w:rsidP="00A1017A">
      <w:pPr>
        <w:pStyle w:val="HTML"/>
        <w:ind w:left="-709" w:firstLine="709"/>
        <w:jc w:val="both"/>
        <w:rPr>
          <w:rFonts w:ascii="Times New Roman" w:hAnsi="Times New Roman"/>
          <w:sz w:val="16"/>
          <w:szCs w:val="16"/>
        </w:rPr>
      </w:pPr>
      <w:r w:rsidRPr="00A1017A">
        <w:rPr>
          <w:rFonts w:ascii="Times New Roman" w:hAnsi="Times New Roman"/>
          <w:sz w:val="16"/>
          <w:szCs w:val="16"/>
        </w:rPr>
        <w:t>Предметом муниципального контроля является также исполнение решений, принимаемых по результатам контрольных мероприятий.</w:t>
      </w:r>
      <w:r w:rsidRPr="00A1017A">
        <w:rPr>
          <w:sz w:val="16"/>
          <w:szCs w:val="16"/>
        </w:rPr>
        <w:tab/>
      </w:r>
    </w:p>
    <w:p w:rsidR="00A1017A" w:rsidRPr="00A1017A" w:rsidRDefault="00A1017A" w:rsidP="00A1017A">
      <w:pPr>
        <w:pStyle w:val="ConsPlusNormal"/>
        <w:ind w:left="-709" w:firstLine="709"/>
        <w:jc w:val="both"/>
        <w:rPr>
          <w:rFonts w:ascii="Times New Roman" w:hAnsi="Times New Roman" w:cs="Times New Roman"/>
          <w:sz w:val="16"/>
          <w:szCs w:val="16"/>
        </w:rPr>
      </w:pPr>
      <w:r w:rsidRPr="00A1017A">
        <w:rPr>
          <w:rFonts w:ascii="Times New Roman" w:hAnsi="Times New Roman" w:cs="Times New Roman"/>
          <w:sz w:val="16"/>
          <w:szCs w:val="16"/>
        </w:rPr>
        <w:t>Администрацией за 2024 год проведено 0 проверок соблюдения действующего законодательства Российской Федерации в указанной сфере.</w:t>
      </w:r>
    </w:p>
    <w:p w:rsidR="00A1017A" w:rsidRPr="00A1017A" w:rsidRDefault="00A1017A" w:rsidP="00A1017A">
      <w:pPr>
        <w:ind w:left="-709" w:firstLine="567"/>
        <w:jc w:val="both"/>
        <w:rPr>
          <w:sz w:val="16"/>
          <w:szCs w:val="16"/>
        </w:rPr>
      </w:pPr>
      <w:r w:rsidRPr="00A1017A">
        <w:rPr>
          <w:sz w:val="16"/>
          <w:szCs w:val="16"/>
        </w:rPr>
        <w:t>В рамках профилактики</w:t>
      </w:r>
      <w:r w:rsidRPr="00A1017A">
        <w:rPr>
          <w:rFonts w:eastAsia="Calibri"/>
          <w:sz w:val="16"/>
          <w:szCs w:val="16"/>
          <w:lang w:eastAsia="en-US"/>
        </w:rPr>
        <w:t xml:space="preserve"> рисков причинения вреда (ущерба) охраняемым законом ценностям</w:t>
      </w:r>
      <w:r w:rsidRPr="00A1017A">
        <w:rPr>
          <w:sz w:val="16"/>
          <w:szCs w:val="16"/>
        </w:rPr>
        <w:t xml:space="preserve"> администрацией  в 2024 году осуществляются следующие мероприятия:</w:t>
      </w:r>
    </w:p>
    <w:p w:rsidR="00A1017A" w:rsidRPr="00A1017A" w:rsidRDefault="00A1017A" w:rsidP="00A1017A">
      <w:pPr>
        <w:numPr>
          <w:ilvl w:val="0"/>
          <w:numId w:val="38"/>
        </w:numPr>
        <w:tabs>
          <w:tab w:val="left" w:pos="851"/>
        </w:tabs>
        <w:ind w:left="-709" w:firstLine="567"/>
        <w:jc w:val="both"/>
        <w:rPr>
          <w:sz w:val="16"/>
          <w:szCs w:val="16"/>
        </w:rPr>
      </w:pPr>
      <w:r w:rsidRPr="00A1017A">
        <w:rPr>
          <w:sz w:val="16"/>
          <w:szCs w:val="16"/>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1017A" w:rsidRPr="00A1017A" w:rsidRDefault="00A1017A" w:rsidP="00A1017A">
      <w:pPr>
        <w:numPr>
          <w:ilvl w:val="0"/>
          <w:numId w:val="38"/>
        </w:numPr>
        <w:tabs>
          <w:tab w:val="left" w:pos="1134"/>
        </w:tabs>
        <w:ind w:left="-709"/>
        <w:contextualSpacing/>
        <w:jc w:val="both"/>
        <w:rPr>
          <w:sz w:val="16"/>
          <w:szCs w:val="16"/>
        </w:rPr>
      </w:pPr>
      <w:r w:rsidRPr="00A1017A">
        <w:rPr>
          <w:sz w:val="16"/>
          <w:szCs w:val="16"/>
        </w:rPr>
        <w:t>Консультирование по вопросам, связанным с организацией и осуществлением</w:t>
      </w:r>
    </w:p>
    <w:p w:rsidR="00A1017A" w:rsidRPr="00A1017A" w:rsidRDefault="00A1017A" w:rsidP="00A1017A">
      <w:pPr>
        <w:ind w:left="-709"/>
        <w:jc w:val="both"/>
        <w:rPr>
          <w:sz w:val="16"/>
          <w:szCs w:val="16"/>
        </w:rPr>
      </w:pPr>
      <w:r w:rsidRPr="00A1017A">
        <w:rPr>
          <w:sz w:val="16"/>
          <w:szCs w:val="16"/>
        </w:rPr>
        <w:t>муниципального контроля;</w:t>
      </w:r>
    </w:p>
    <w:p w:rsidR="00A1017A" w:rsidRPr="00A1017A" w:rsidRDefault="00A1017A" w:rsidP="00A1017A">
      <w:pPr>
        <w:numPr>
          <w:ilvl w:val="0"/>
          <w:numId w:val="38"/>
        </w:numPr>
        <w:tabs>
          <w:tab w:val="left" w:pos="851"/>
        </w:tabs>
        <w:ind w:left="-709" w:firstLine="567"/>
        <w:jc w:val="both"/>
        <w:rPr>
          <w:sz w:val="16"/>
          <w:szCs w:val="16"/>
        </w:rPr>
      </w:pPr>
      <w:r w:rsidRPr="00A1017A">
        <w:rPr>
          <w:sz w:val="16"/>
          <w:szCs w:val="16"/>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A1017A" w:rsidRPr="00A1017A" w:rsidRDefault="00A1017A" w:rsidP="00A1017A">
      <w:pPr>
        <w:numPr>
          <w:ilvl w:val="0"/>
          <w:numId w:val="38"/>
        </w:numPr>
        <w:tabs>
          <w:tab w:val="left" w:pos="851"/>
        </w:tabs>
        <w:ind w:left="-709" w:firstLine="567"/>
        <w:jc w:val="both"/>
        <w:rPr>
          <w:sz w:val="16"/>
          <w:szCs w:val="16"/>
        </w:rPr>
      </w:pPr>
      <w:r w:rsidRPr="00A1017A">
        <w:rPr>
          <w:sz w:val="16"/>
          <w:szCs w:val="16"/>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1017A" w:rsidRPr="00A1017A" w:rsidRDefault="00A1017A" w:rsidP="00A1017A">
      <w:pPr>
        <w:tabs>
          <w:tab w:val="left" w:pos="851"/>
        </w:tabs>
        <w:ind w:left="-709"/>
        <w:jc w:val="center"/>
        <w:rPr>
          <w:sz w:val="16"/>
          <w:szCs w:val="16"/>
        </w:rPr>
      </w:pPr>
      <w:r w:rsidRPr="00A1017A">
        <w:rPr>
          <w:color w:val="000000"/>
          <w:sz w:val="16"/>
          <w:szCs w:val="16"/>
          <w:shd w:val="clear" w:color="auto" w:fill="FFFFFF"/>
        </w:rPr>
        <w:t>2. Цели и задачи реализации Программы</w:t>
      </w:r>
    </w:p>
    <w:p w:rsidR="00A1017A" w:rsidRPr="00A1017A" w:rsidRDefault="00A1017A" w:rsidP="00A1017A">
      <w:pPr>
        <w:ind w:left="-709" w:firstLine="567"/>
        <w:jc w:val="both"/>
        <w:rPr>
          <w:sz w:val="16"/>
          <w:szCs w:val="16"/>
        </w:rPr>
      </w:pPr>
      <w:r w:rsidRPr="00A1017A">
        <w:rPr>
          <w:sz w:val="16"/>
          <w:szCs w:val="16"/>
        </w:rPr>
        <w:t>2.1. Целями профилактической работы являются:</w:t>
      </w:r>
    </w:p>
    <w:p w:rsidR="00A1017A" w:rsidRPr="00A1017A" w:rsidRDefault="00A1017A" w:rsidP="00A1017A">
      <w:pPr>
        <w:ind w:left="-709" w:firstLine="567"/>
        <w:jc w:val="both"/>
        <w:rPr>
          <w:sz w:val="16"/>
          <w:szCs w:val="16"/>
        </w:rPr>
      </w:pPr>
      <w:r w:rsidRPr="00A1017A">
        <w:rPr>
          <w:sz w:val="16"/>
          <w:szCs w:val="16"/>
        </w:rPr>
        <w:t xml:space="preserve">1) стимулирование добросовестного соблюдения обязательных требований всеми контролируемыми лицами; </w:t>
      </w:r>
    </w:p>
    <w:p w:rsidR="00A1017A" w:rsidRPr="00A1017A" w:rsidRDefault="00A1017A" w:rsidP="00A1017A">
      <w:pPr>
        <w:ind w:left="-709" w:firstLine="567"/>
        <w:jc w:val="both"/>
        <w:rPr>
          <w:sz w:val="16"/>
          <w:szCs w:val="16"/>
        </w:rPr>
      </w:pPr>
      <w:r w:rsidRPr="00A1017A">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1017A" w:rsidRPr="00A1017A" w:rsidRDefault="00A1017A" w:rsidP="00A1017A">
      <w:pPr>
        <w:ind w:left="-709" w:firstLine="567"/>
        <w:jc w:val="both"/>
        <w:rPr>
          <w:sz w:val="16"/>
          <w:szCs w:val="16"/>
        </w:rPr>
      </w:pPr>
      <w:r w:rsidRPr="00A1017A">
        <w:rPr>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A1017A" w:rsidRPr="00A1017A" w:rsidRDefault="00A1017A" w:rsidP="00A1017A">
      <w:pPr>
        <w:ind w:left="-709" w:firstLine="567"/>
        <w:jc w:val="both"/>
        <w:rPr>
          <w:sz w:val="16"/>
          <w:szCs w:val="16"/>
        </w:rPr>
      </w:pPr>
      <w:r w:rsidRPr="00A1017A">
        <w:rPr>
          <w:sz w:val="16"/>
          <w:szCs w:val="16"/>
        </w:rPr>
        <w:lastRenderedPageBreak/>
        <w:t xml:space="preserve">4) предупреждение </w:t>
      </w:r>
      <w:proofErr w:type="gramStart"/>
      <w:r w:rsidRPr="00A1017A">
        <w:rPr>
          <w:sz w:val="16"/>
          <w:szCs w:val="16"/>
        </w:rPr>
        <w:t>нарушений</w:t>
      </w:r>
      <w:proofErr w:type="gramEnd"/>
      <w:r w:rsidRPr="00A1017A">
        <w:rPr>
          <w:sz w:val="16"/>
          <w:szCs w:val="1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1017A" w:rsidRPr="00A1017A" w:rsidRDefault="00A1017A" w:rsidP="00A1017A">
      <w:pPr>
        <w:ind w:left="-709" w:firstLine="567"/>
        <w:jc w:val="both"/>
        <w:rPr>
          <w:sz w:val="16"/>
          <w:szCs w:val="16"/>
        </w:rPr>
      </w:pPr>
      <w:r w:rsidRPr="00A1017A">
        <w:rPr>
          <w:sz w:val="16"/>
          <w:szCs w:val="16"/>
        </w:rPr>
        <w:t>5) снижение административной нагрузки на контролируемых лиц;</w:t>
      </w:r>
    </w:p>
    <w:p w:rsidR="00A1017A" w:rsidRPr="00A1017A" w:rsidRDefault="00A1017A" w:rsidP="00A1017A">
      <w:pPr>
        <w:ind w:left="-709" w:firstLine="567"/>
        <w:jc w:val="both"/>
        <w:rPr>
          <w:sz w:val="16"/>
          <w:szCs w:val="16"/>
        </w:rPr>
      </w:pPr>
      <w:r w:rsidRPr="00A1017A">
        <w:rPr>
          <w:sz w:val="16"/>
          <w:szCs w:val="16"/>
        </w:rPr>
        <w:t>6) снижение размера ущерба, причиняемого охраняемым законом ценностям.</w:t>
      </w:r>
    </w:p>
    <w:p w:rsidR="00A1017A" w:rsidRPr="00A1017A" w:rsidRDefault="00A1017A" w:rsidP="00A1017A">
      <w:pPr>
        <w:ind w:left="-709" w:firstLine="567"/>
        <w:jc w:val="both"/>
        <w:rPr>
          <w:sz w:val="16"/>
          <w:szCs w:val="16"/>
        </w:rPr>
      </w:pPr>
    </w:p>
    <w:p w:rsidR="00A1017A" w:rsidRPr="00A1017A" w:rsidRDefault="00A1017A" w:rsidP="00A1017A">
      <w:pPr>
        <w:ind w:left="-709" w:firstLine="567"/>
        <w:jc w:val="both"/>
        <w:rPr>
          <w:sz w:val="16"/>
          <w:szCs w:val="16"/>
        </w:rPr>
      </w:pPr>
      <w:r w:rsidRPr="00A1017A">
        <w:rPr>
          <w:sz w:val="16"/>
          <w:szCs w:val="16"/>
        </w:rPr>
        <w:t>2.2. Задачами профилактической работы являются:</w:t>
      </w:r>
    </w:p>
    <w:p w:rsidR="00A1017A" w:rsidRPr="00A1017A" w:rsidRDefault="00A1017A" w:rsidP="00A1017A">
      <w:pPr>
        <w:ind w:left="-709" w:firstLine="567"/>
        <w:jc w:val="both"/>
        <w:rPr>
          <w:sz w:val="16"/>
          <w:szCs w:val="16"/>
        </w:rPr>
      </w:pPr>
      <w:r w:rsidRPr="00A1017A">
        <w:rPr>
          <w:sz w:val="16"/>
          <w:szCs w:val="16"/>
        </w:rPr>
        <w:t>1) укрепление системы профилактики нарушений обязательных требований;</w:t>
      </w:r>
    </w:p>
    <w:p w:rsidR="00A1017A" w:rsidRPr="00A1017A" w:rsidRDefault="00A1017A" w:rsidP="00A1017A">
      <w:pPr>
        <w:ind w:left="-709" w:firstLine="567"/>
        <w:jc w:val="both"/>
        <w:rPr>
          <w:sz w:val="16"/>
          <w:szCs w:val="16"/>
        </w:rPr>
      </w:pPr>
      <w:r w:rsidRPr="00A1017A">
        <w:rPr>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1017A" w:rsidRPr="00A1017A" w:rsidRDefault="00A1017A" w:rsidP="00A1017A">
      <w:pPr>
        <w:ind w:left="-709" w:firstLine="567"/>
        <w:jc w:val="both"/>
        <w:rPr>
          <w:sz w:val="16"/>
          <w:szCs w:val="16"/>
        </w:rPr>
      </w:pPr>
      <w:r w:rsidRPr="00A1017A">
        <w:rPr>
          <w:sz w:val="16"/>
          <w:szCs w:val="16"/>
        </w:rPr>
        <w:t>3) повышение правосознания и правовой культуры организаций и граждан в сфере рассматриваемых правоотношений.</w:t>
      </w:r>
    </w:p>
    <w:p w:rsidR="00A1017A" w:rsidRPr="00A1017A" w:rsidRDefault="00A1017A" w:rsidP="00A1017A">
      <w:pPr>
        <w:ind w:left="-709" w:firstLine="567"/>
        <w:jc w:val="both"/>
        <w:rPr>
          <w:sz w:val="16"/>
          <w:szCs w:val="16"/>
        </w:rPr>
      </w:pPr>
      <w:r w:rsidRPr="00A1017A">
        <w:rPr>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1017A" w:rsidRPr="00A1017A" w:rsidRDefault="00A1017A" w:rsidP="00A1017A">
      <w:pPr>
        <w:ind w:left="-709" w:firstLine="567"/>
        <w:jc w:val="both"/>
        <w:rPr>
          <w:sz w:val="16"/>
          <w:szCs w:val="16"/>
        </w:rPr>
      </w:pPr>
      <w:r w:rsidRPr="00A1017A">
        <w:rPr>
          <w:sz w:val="16"/>
          <w:szCs w:val="16"/>
        </w:rPr>
        <w:t>В положении о виде контроля с</w:t>
      </w:r>
      <w:r w:rsidRPr="00A1017A">
        <w:rPr>
          <w:sz w:val="16"/>
          <w:szCs w:val="16"/>
          <w:shd w:val="clear" w:color="auto" w:fill="FFFFFF"/>
        </w:rPr>
        <w:t>амостоятельная оценка соблюдения обязательных требований (</w:t>
      </w:r>
      <w:proofErr w:type="spellStart"/>
      <w:r w:rsidRPr="00A1017A">
        <w:rPr>
          <w:sz w:val="16"/>
          <w:szCs w:val="16"/>
          <w:shd w:val="clear" w:color="auto" w:fill="FFFFFF"/>
        </w:rPr>
        <w:t>самообследование</w:t>
      </w:r>
      <w:proofErr w:type="spellEnd"/>
      <w:r w:rsidRPr="00A1017A">
        <w:rPr>
          <w:sz w:val="16"/>
          <w:szCs w:val="16"/>
          <w:shd w:val="clear" w:color="auto" w:fill="FFFFFF"/>
        </w:rPr>
        <w:t xml:space="preserve">) не предусмотрена, следовательно, в программе способы </w:t>
      </w:r>
      <w:proofErr w:type="spellStart"/>
      <w:r w:rsidRPr="00A1017A">
        <w:rPr>
          <w:sz w:val="16"/>
          <w:szCs w:val="16"/>
          <w:shd w:val="clear" w:color="auto" w:fill="FFFFFF"/>
        </w:rPr>
        <w:t>самообследования</w:t>
      </w:r>
      <w:proofErr w:type="spellEnd"/>
      <w:r w:rsidRPr="00A1017A">
        <w:rPr>
          <w:sz w:val="16"/>
          <w:szCs w:val="16"/>
          <w:shd w:val="clear" w:color="auto" w:fill="FFFFFF"/>
        </w:rPr>
        <w:t xml:space="preserve"> в автоматизированном режиме не определены (</w:t>
      </w:r>
      <w:proofErr w:type="gramStart"/>
      <w:r w:rsidRPr="00A1017A">
        <w:rPr>
          <w:sz w:val="16"/>
          <w:szCs w:val="16"/>
          <w:shd w:val="clear" w:color="auto" w:fill="FFFFFF"/>
        </w:rPr>
        <w:t>ч</w:t>
      </w:r>
      <w:proofErr w:type="gramEnd"/>
      <w:r w:rsidRPr="00A1017A">
        <w:rPr>
          <w:sz w:val="16"/>
          <w:szCs w:val="16"/>
          <w:shd w:val="clear" w:color="auto" w:fill="FFFFFF"/>
        </w:rPr>
        <w:t>.1 ст.51 № 248-ФЗ).</w:t>
      </w:r>
    </w:p>
    <w:p w:rsidR="00A1017A" w:rsidRPr="00A1017A" w:rsidRDefault="00A1017A" w:rsidP="00A1017A">
      <w:pPr>
        <w:ind w:left="-709" w:firstLine="567"/>
        <w:jc w:val="center"/>
        <w:rPr>
          <w:b/>
          <w:color w:val="000000"/>
          <w:sz w:val="16"/>
          <w:szCs w:val="16"/>
          <w:shd w:val="clear" w:color="auto" w:fill="FFFFFF"/>
        </w:rPr>
      </w:pPr>
    </w:p>
    <w:p w:rsidR="00A1017A" w:rsidRPr="00A1017A" w:rsidRDefault="00A1017A" w:rsidP="00A1017A">
      <w:pPr>
        <w:ind w:firstLine="567"/>
        <w:jc w:val="center"/>
        <w:rPr>
          <w:color w:val="000000"/>
          <w:sz w:val="16"/>
          <w:szCs w:val="16"/>
          <w:shd w:val="clear" w:color="auto" w:fill="FFFFFF"/>
        </w:rPr>
      </w:pPr>
      <w:r w:rsidRPr="00A1017A">
        <w:rPr>
          <w:color w:val="000000"/>
          <w:sz w:val="16"/>
          <w:szCs w:val="16"/>
          <w:shd w:val="clear" w:color="auto" w:fill="FFFFFF"/>
        </w:rPr>
        <w:t>3. Перечень профилактических мероприятий, сроки (периодичность) их проведения</w:t>
      </w:r>
    </w:p>
    <w:p w:rsidR="00A1017A" w:rsidRDefault="00A1017A" w:rsidP="00A1017A">
      <w:pPr>
        <w:rPr>
          <w:b/>
        </w:rPr>
      </w:pPr>
    </w:p>
    <w:tbl>
      <w:tblPr>
        <w:tblW w:w="10915" w:type="dxa"/>
        <w:tblInd w:w="-699" w:type="dxa"/>
        <w:tblLayout w:type="fixed"/>
        <w:tblCellMar>
          <w:left w:w="10" w:type="dxa"/>
          <w:right w:w="10" w:type="dxa"/>
        </w:tblCellMar>
        <w:tblLook w:val="04A0"/>
      </w:tblPr>
      <w:tblGrid>
        <w:gridCol w:w="590"/>
        <w:gridCol w:w="5081"/>
        <w:gridCol w:w="2267"/>
        <w:gridCol w:w="2977"/>
      </w:tblGrid>
      <w:tr w:rsidR="00A1017A" w:rsidRPr="00A1017A" w:rsidTr="00A1017A">
        <w:trPr>
          <w:trHeight w:hRule="exact" w:val="560"/>
        </w:trPr>
        <w:tc>
          <w:tcPr>
            <w:tcW w:w="590" w:type="dxa"/>
            <w:tcBorders>
              <w:top w:val="single" w:sz="4" w:space="0" w:color="auto"/>
              <w:left w:val="single" w:sz="4" w:space="0" w:color="auto"/>
              <w:bottom w:val="nil"/>
              <w:right w:val="nil"/>
            </w:tcBorders>
            <w:shd w:val="clear" w:color="auto" w:fill="FFFFFF"/>
            <w:vAlign w:val="center"/>
          </w:tcPr>
          <w:p w:rsidR="00A1017A" w:rsidRPr="00A1017A" w:rsidRDefault="00A1017A">
            <w:pPr>
              <w:jc w:val="center"/>
              <w:rPr>
                <w:sz w:val="16"/>
                <w:szCs w:val="16"/>
              </w:rPr>
            </w:pPr>
            <w:r w:rsidRPr="00A1017A">
              <w:rPr>
                <w:sz w:val="16"/>
                <w:szCs w:val="16"/>
              </w:rPr>
              <w:t>№  п/п</w:t>
            </w:r>
          </w:p>
          <w:p w:rsidR="00A1017A" w:rsidRPr="00A1017A" w:rsidRDefault="00A1017A">
            <w:pPr>
              <w:jc w:val="center"/>
              <w:rPr>
                <w:sz w:val="16"/>
                <w:szCs w:val="16"/>
              </w:rPr>
            </w:pPr>
          </w:p>
        </w:tc>
        <w:tc>
          <w:tcPr>
            <w:tcW w:w="5081" w:type="dxa"/>
            <w:tcBorders>
              <w:top w:val="single" w:sz="4" w:space="0" w:color="auto"/>
              <w:left w:val="single" w:sz="4" w:space="0" w:color="auto"/>
              <w:bottom w:val="nil"/>
              <w:right w:val="nil"/>
            </w:tcBorders>
            <w:shd w:val="clear" w:color="auto" w:fill="FFFFFF"/>
            <w:vAlign w:val="center"/>
            <w:hideMark/>
          </w:tcPr>
          <w:p w:rsidR="00A1017A" w:rsidRPr="00A1017A" w:rsidRDefault="00A1017A">
            <w:pPr>
              <w:ind w:left="119" w:right="273"/>
              <w:jc w:val="center"/>
              <w:rPr>
                <w:sz w:val="16"/>
                <w:szCs w:val="16"/>
              </w:rPr>
            </w:pPr>
            <w:r w:rsidRPr="00A1017A">
              <w:rPr>
                <w:sz w:val="16"/>
                <w:szCs w:val="16"/>
              </w:rPr>
              <w:t>Наименование</w:t>
            </w:r>
          </w:p>
          <w:p w:rsidR="00A1017A" w:rsidRPr="00A1017A" w:rsidRDefault="00A1017A">
            <w:pPr>
              <w:ind w:left="119" w:right="273"/>
              <w:jc w:val="center"/>
              <w:rPr>
                <w:sz w:val="16"/>
                <w:szCs w:val="16"/>
              </w:rPr>
            </w:pPr>
            <w:r w:rsidRPr="00A1017A">
              <w:rPr>
                <w:sz w:val="16"/>
                <w:szCs w:val="16"/>
              </w:rPr>
              <w:t>мероприятия</w:t>
            </w:r>
          </w:p>
        </w:tc>
        <w:tc>
          <w:tcPr>
            <w:tcW w:w="2267" w:type="dxa"/>
            <w:tcBorders>
              <w:top w:val="single" w:sz="4" w:space="0" w:color="auto"/>
              <w:left w:val="single" w:sz="4" w:space="0" w:color="auto"/>
              <w:bottom w:val="nil"/>
              <w:right w:val="nil"/>
            </w:tcBorders>
            <w:shd w:val="clear" w:color="auto" w:fill="FFFFFF"/>
            <w:vAlign w:val="center"/>
            <w:hideMark/>
          </w:tcPr>
          <w:p w:rsidR="00A1017A" w:rsidRPr="00A1017A" w:rsidRDefault="00A1017A">
            <w:pPr>
              <w:ind w:left="132" w:right="131"/>
              <w:jc w:val="center"/>
              <w:rPr>
                <w:sz w:val="16"/>
                <w:szCs w:val="16"/>
              </w:rPr>
            </w:pPr>
            <w:r w:rsidRPr="00A1017A">
              <w:rPr>
                <w:sz w:val="16"/>
                <w:szCs w:val="16"/>
              </w:rPr>
              <w:t>Срок реализации мероприятия</w:t>
            </w:r>
          </w:p>
        </w:tc>
        <w:tc>
          <w:tcPr>
            <w:tcW w:w="2977" w:type="dxa"/>
            <w:tcBorders>
              <w:top w:val="single" w:sz="4" w:space="0" w:color="auto"/>
              <w:left w:val="single" w:sz="4" w:space="0" w:color="auto"/>
              <w:bottom w:val="nil"/>
              <w:right w:val="single" w:sz="4" w:space="0" w:color="auto"/>
            </w:tcBorders>
            <w:shd w:val="clear" w:color="auto" w:fill="FFFFFF"/>
            <w:vAlign w:val="center"/>
            <w:hideMark/>
          </w:tcPr>
          <w:p w:rsidR="00A1017A" w:rsidRPr="00A1017A" w:rsidRDefault="00A1017A">
            <w:pPr>
              <w:ind w:left="132" w:right="111"/>
              <w:jc w:val="center"/>
              <w:rPr>
                <w:sz w:val="16"/>
                <w:szCs w:val="16"/>
              </w:rPr>
            </w:pPr>
            <w:r w:rsidRPr="00A1017A">
              <w:rPr>
                <w:sz w:val="16"/>
                <w:szCs w:val="16"/>
              </w:rPr>
              <w:t>Ответственное должностное лицо</w:t>
            </w:r>
          </w:p>
        </w:tc>
      </w:tr>
      <w:tr w:rsidR="00A1017A" w:rsidRPr="00A1017A" w:rsidTr="00A1017A">
        <w:trPr>
          <w:trHeight w:hRule="exact" w:val="976"/>
        </w:trPr>
        <w:tc>
          <w:tcPr>
            <w:tcW w:w="590" w:type="dxa"/>
            <w:tcBorders>
              <w:top w:val="single" w:sz="4" w:space="0" w:color="auto"/>
              <w:left w:val="single" w:sz="4" w:space="0" w:color="auto"/>
              <w:bottom w:val="nil"/>
              <w:right w:val="nil"/>
            </w:tcBorders>
            <w:shd w:val="clear" w:color="auto" w:fill="FFFFFF"/>
            <w:hideMark/>
          </w:tcPr>
          <w:p w:rsidR="00A1017A" w:rsidRPr="00A1017A" w:rsidRDefault="00A1017A">
            <w:pPr>
              <w:jc w:val="both"/>
              <w:rPr>
                <w:sz w:val="16"/>
                <w:szCs w:val="16"/>
              </w:rPr>
            </w:pPr>
            <w:r w:rsidRPr="00A1017A">
              <w:rPr>
                <w:sz w:val="16"/>
                <w:szCs w:val="16"/>
              </w:rPr>
              <w:t>1</w:t>
            </w:r>
          </w:p>
        </w:tc>
        <w:tc>
          <w:tcPr>
            <w:tcW w:w="5081" w:type="dxa"/>
            <w:tcBorders>
              <w:top w:val="single" w:sz="4" w:space="0" w:color="auto"/>
              <w:left w:val="single" w:sz="4" w:space="0" w:color="auto"/>
              <w:bottom w:val="nil"/>
              <w:right w:val="nil"/>
            </w:tcBorders>
            <w:shd w:val="clear" w:color="auto" w:fill="FFFFFF"/>
          </w:tcPr>
          <w:p w:rsidR="00A1017A" w:rsidRPr="00A1017A" w:rsidRDefault="00A1017A">
            <w:pPr>
              <w:pStyle w:val="ConsPlusNormal"/>
              <w:ind w:left="119" w:right="273"/>
              <w:jc w:val="both"/>
              <w:rPr>
                <w:rFonts w:ascii="Times New Roman" w:hAnsi="Times New Roman" w:cs="Times New Roman"/>
                <w:sz w:val="16"/>
                <w:szCs w:val="16"/>
              </w:rPr>
            </w:pPr>
            <w:r w:rsidRPr="00A1017A">
              <w:rPr>
                <w:rFonts w:ascii="Times New Roman" w:hAnsi="Times New Roman" w:cs="Times New Roman"/>
                <w:sz w:val="16"/>
                <w:szCs w:val="16"/>
              </w:rPr>
              <w:t>Информирование</w:t>
            </w:r>
          </w:p>
          <w:p w:rsidR="00A1017A" w:rsidRPr="00A1017A" w:rsidRDefault="00A1017A">
            <w:pPr>
              <w:pStyle w:val="ConsPlusNormal"/>
              <w:ind w:left="119" w:right="273"/>
              <w:jc w:val="both"/>
              <w:rPr>
                <w:rFonts w:ascii="Times New Roman" w:hAnsi="Times New Roman" w:cs="Times New Roman"/>
                <w:sz w:val="16"/>
                <w:szCs w:val="16"/>
              </w:rPr>
            </w:pPr>
            <w:r w:rsidRPr="00A1017A">
              <w:rPr>
                <w:rFonts w:ascii="Times New Roman" w:hAnsi="Times New Roman" w:cs="Times New Roman"/>
                <w:sz w:val="16"/>
                <w:szCs w:val="1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A1017A" w:rsidRPr="00A1017A" w:rsidRDefault="00A1017A" w:rsidP="00A1017A">
            <w:pPr>
              <w:ind w:right="273"/>
              <w:jc w:val="both"/>
              <w:rPr>
                <w:sz w:val="16"/>
                <w:szCs w:val="16"/>
              </w:rPr>
            </w:pPr>
          </w:p>
        </w:tc>
        <w:tc>
          <w:tcPr>
            <w:tcW w:w="2267" w:type="dxa"/>
            <w:tcBorders>
              <w:top w:val="single" w:sz="4" w:space="0" w:color="auto"/>
              <w:left w:val="single" w:sz="4" w:space="0" w:color="auto"/>
              <w:bottom w:val="nil"/>
              <w:right w:val="nil"/>
            </w:tcBorders>
            <w:shd w:val="clear" w:color="auto" w:fill="FFFFFF"/>
            <w:hideMark/>
          </w:tcPr>
          <w:p w:rsidR="00A1017A" w:rsidRPr="00A1017A" w:rsidRDefault="00A1017A">
            <w:pPr>
              <w:ind w:left="132" w:right="131"/>
              <w:jc w:val="both"/>
              <w:rPr>
                <w:sz w:val="16"/>
                <w:szCs w:val="16"/>
              </w:rPr>
            </w:pPr>
            <w:r w:rsidRPr="00A1017A">
              <w:rPr>
                <w:sz w:val="16"/>
                <w:szCs w:val="16"/>
              </w:rPr>
              <w:t>Постоянно</w:t>
            </w:r>
          </w:p>
        </w:tc>
        <w:tc>
          <w:tcPr>
            <w:tcW w:w="2977" w:type="dxa"/>
            <w:tcBorders>
              <w:top w:val="single" w:sz="4" w:space="0" w:color="auto"/>
              <w:left w:val="single" w:sz="4" w:space="0" w:color="auto"/>
              <w:bottom w:val="nil"/>
              <w:right w:val="single" w:sz="4" w:space="0" w:color="auto"/>
            </w:tcBorders>
            <w:shd w:val="clear" w:color="auto" w:fill="FFFFFF"/>
            <w:hideMark/>
          </w:tcPr>
          <w:p w:rsidR="00A1017A" w:rsidRPr="00A1017A" w:rsidRDefault="00A1017A">
            <w:pPr>
              <w:ind w:left="132" w:right="111"/>
              <w:jc w:val="both"/>
              <w:rPr>
                <w:sz w:val="16"/>
                <w:szCs w:val="16"/>
              </w:rPr>
            </w:pPr>
            <w:r w:rsidRPr="00A1017A">
              <w:rPr>
                <w:rFonts w:eastAsia="Calibri"/>
                <w:sz w:val="16"/>
                <w:szCs w:val="16"/>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A1017A" w:rsidRPr="00A1017A" w:rsidTr="00A1017A">
        <w:trPr>
          <w:trHeight w:hRule="exact" w:val="990"/>
        </w:trPr>
        <w:tc>
          <w:tcPr>
            <w:tcW w:w="590" w:type="dxa"/>
            <w:tcBorders>
              <w:top w:val="single" w:sz="4" w:space="0" w:color="auto"/>
              <w:left w:val="single" w:sz="4" w:space="0" w:color="auto"/>
              <w:bottom w:val="single" w:sz="4" w:space="0" w:color="auto"/>
              <w:right w:val="nil"/>
            </w:tcBorders>
            <w:shd w:val="clear" w:color="auto" w:fill="FFFFFF"/>
            <w:hideMark/>
          </w:tcPr>
          <w:p w:rsidR="00A1017A" w:rsidRPr="00A1017A" w:rsidRDefault="00A1017A">
            <w:pPr>
              <w:widowControl w:val="0"/>
              <w:spacing w:line="230" w:lineRule="exact"/>
              <w:jc w:val="both"/>
              <w:rPr>
                <w:sz w:val="16"/>
                <w:szCs w:val="16"/>
              </w:rPr>
            </w:pPr>
            <w:r w:rsidRPr="00A1017A">
              <w:rPr>
                <w:sz w:val="16"/>
                <w:szCs w:val="16"/>
              </w:rPr>
              <w:t>2</w:t>
            </w:r>
          </w:p>
        </w:tc>
        <w:tc>
          <w:tcPr>
            <w:tcW w:w="5081" w:type="dxa"/>
            <w:tcBorders>
              <w:top w:val="single" w:sz="4" w:space="0" w:color="auto"/>
              <w:left w:val="single" w:sz="4" w:space="0" w:color="auto"/>
              <w:bottom w:val="single" w:sz="4" w:space="0" w:color="auto"/>
              <w:right w:val="nil"/>
            </w:tcBorders>
            <w:shd w:val="clear" w:color="auto" w:fill="FFFFFF"/>
            <w:hideMark/>
          </w:tcPr>
          <w:p w:rsidR="00A1017A" w:rsidRPr="00A1017A" w:rsidRDefault="00A1017A">
            <w:pPr>
              <w:pStyle w:val="ConsPlusNormal"/>
              <w:ind w:left="119" w:right="273"/>
              <w:jc w:val="both"/>
              <w:rPr>
                <w:rFonts w:ascii="Times New Roman" w:hAnsi="Times New Roman" w:cs="Times New Roman"/>
                <w:sz w:val="16"/>
                <w:szCs w:val="16"/>
              </w:rPr>
            </w:pPr>
            <w:r w:rsidRPr="00A1017A">
              <w:rPr>
                <w:rFonts w:ascii="Times New Roman" w:hAnsi="Times New Roman" w:cs="Times New Roman"/>
                <w:sz w:val="16"/>
                <w:szCs w:val="16"/>
              </w:rPr>
              <w:t>Консультирование.</w:t>
            </w:r>
          </w:p>
          <w:p w:rsidR="00A1017A" w:rsidRPr="00A1017A" w:rsidRDefault="00A1017A">
            <w:pPr>
              <w:pStyle w:val="ConsPlusNormal"/>
              <w:ind w:left="119" w:right="273"/>
              <w:jc w:val="both"/>
              <w:rPr>
                <w:rFonts w:ascii="Times New Roman" w:hAnsi="Times New Roman" w:cs="Times New Roman"/>
                <w:color w:val="FF0000"/>
                <w:sz w:val="16"/>
                <w:szCs w:val="16"/>
              </w:rPr>
            </w:pPr>
            <w:r w:rsidRPr="00A1017A">
              <w:rPr>
                <w:rFonts w:ascii="Times New Roman" w:hAnsi="Times New Roman" w:cs="Times New Roman"/>
                <w:sz w:val="16"/>
                <w:szCs w:val="16"/>
              </w:rPr>
              <w:t xml:space="preserve">Консультирование осуществляется в устной или письменной форме по телефону, посредством </w:t>
            </w:r>
            <w:proofErr w:type="spellStart"/>
            <w:r w:rsidRPr="00A1017A">
              <w:rPr>
                <w:rFonts w:ascii="Times New Roman" w:hAnsi="Times New Roman" w:cs="Times New Roman"/>
                <w:sz w:val="16"/>
                <w:szCs w:val="16"/>
              </w:rPr>
              <w:t>видео-конференц-связи</w:t>
            </w:r>
            <w:proofErr w:type="spellEnd"/>
            <w:r w:rsidRPr="00A1017A">
              <w:rPr>
                <w:rFonts w:ascii="Times New Roman" w:hAnsi="Times New Roman" w:cs="Times New Roman"/>
                <w:sz w:val="16"/>
                <w:szCs w:val="16"/>
              </w:rPr>
              <w:t>, на личном приеме, в ходе проведения профилактического мероприятия, контрольного (надзорного) мероприятия</w:t>
            </w:r>
          </w:p>
        </w:tc>
        <w:tc>
          <w:tcPr>
            <w:tcW w:w="2267" w:type="dxa"/>
            <w:tcBorders>
              <w:top w:val="single" w:sz="4" w:space="0" w:color="auto"/>
              <w:left w:val="single" w:sz="4" w:space="0" w:color="auto"/>
              <w:bottom w:val="single" w:sz="4" w:space="0" w:color="auto"/>
              <w:right w:val="nil"/>
            </w:tcBorders>
            <w:shd w:val="clear" w:color="auto" w:fill="FFFFFF"/>
            <w:hideMark/>
          </w:tcPr>
          <w:p w:rsidR="00A1017A" w:rsidRPr="00A1017A" w:rsidRDefault="00A1017A">
            <w:pPr>
              <w:widowControl w:val="0"/>
              <w:spacing w:line="230" w:lineRule="exact"/>
              <w:ind w:left="132" w:right="131"/>
              <w:jc w:val="both"/>
              <w:rPr>
                <w:sz w:val="16"/>
                <w:szCs w:val="16"/>
              </w:rPr>
            </w:pPr>
            <w:r w:rsidRPr="00A1017A">
              <w:rPr>
                <w:sz w:val="16"/>
                <w:szCs w:val="16"/>
              </w:rPr>
              <w:t>Постоянно  по обращениям контролируемых лиц и их представителей</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A1017A" w:rsidRPr="00A1017A" w:rsidRDefault="00A1017A">
            <w:pPr>
              <w:widowControl w:val="0"/>
              <w:ind w:left="132" w:right="111"/>
              <w:jc w:val="both"/>
              <w:rPr>
                <w:sz w:val="16"/>
                <w:szCs w:val="16"/>
              </w:rPr>
            </w:pPr>
            <w:r w:rsidRPr="00A1017A">
              <w:rPr>
                <w:rFonts w:eastAsia="Calibri"/>
                <w:sz w:val="16"/>
                <w:szCs w:val="16"/>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A1017A" w:rsidRPr="00A1017A" w:rsidTr="00A1017A">
        <w:trPr>
          <w:trHeight w:hRule="exact" w:val="1570"/>
        </w:trPr>
        <w:tc>
          <w:tcPr>
            <w:tcW w:w="590" w:type="dxa"/>
            <w:tcBorders>
              <w:top w:val="single" w:sz="4" w:space="0" w:color="auto"/>
              <w:left w:val="single" w:sz="4" w:space="0" w:color="auto"/>
              <w:bottom w:val="single" w:sz="4" w:space="0" w:color="auto"/>
              <w:right w:val="nil"/>
            </w:tcBorders>
            <w:shd w:val="clear" w:color="auto" w:fill="FFFFFF"/>
            <w:hideMark/>
          </w:tcPr>
          <w:p w:rsidR="00A1017A" w:rsidRPr="00A1017A" w:rsidRDefault="00A1017A">
            <w:pPr>
              <w:jc w:val="both"/>
              <w:rPr>
                <w:sz w:val="16"/>
                <w:szCs w:val="16"/>
              </w:rPr>
            </w:pPr>
            <w:r w:rsidRPr="00A1017A">
              <w:rPr>
                <w:sz w:val="16"/>
                <w:szCs w:val="16"/>
              </w:rPr>
              <w:t>3</w:t>
            </w:r>
          </w:p>
        </w:tc>
        <w:tc>
          <w:tcPr>
            <w:tcW w:w="5081" w:type="dxa"/>
            <w:tcBorders>
              <w:top w:val="single" w:sz="4" w:space="0" w:color="auto"/>
              <w:left w:val="single" w:sz="4" w:space="0" w:color="auto"/>
              <w:bottom w:val="single" w:sz="4" w:space="0" w:color="auto"/>
              <w:right w:val="nil"/>
            </w:tcBorders>
            <w:shd w:val="clear" w:color="auto" w:fill="FFFFFF"/>
          </w:tcPr>
          <w:p w:rsidR="00A1017A" w:rsidRPr="00A1017A" w:rsidRDefault="00A1017A">
            <w:pPr>
              <w:pStyle w:val="ConsPlusNormal"/>
              <w:ind w:left="119" w:right="131"/>
              <w:jc w:val="both"/>
              <w:rPr>
                <w:rFonts w:ascii="Times New Roman" w:hAnsi="Times New Roman" w:cs="Times New Roman"/>
                <w:sz w:val="16"/>
                <w:szCs w:val="16"/>
              </w:rPr>
            </w:pPr>
            <w:r w:rsidRPr="00A1017A">
              <w:rPr>
                <w:rFonts w:ascii="Times New Roman" w:hAnsi="Times New Roman" w:cs="Times New Roman"/>
                <w:sz w:val="16"/>
                <w:szCs w:val="16"/>
              </w:rPr>
              <w:t>Обобщение правоприменительной практики</w:t>
            </w:r>
          </w:p>
          <w:p w:rsidR="00A1017A" w:rsidRPr="00A1017A" w:rsidRDefault="00A1017A">
            <w:pPr>
              <w:pStyle w:val="ConsPlusNormal"/>
              <w:ind w:left="119" w:right="131"/>
              <w:jc w:val="both"/>
              <w:rPr>
                <w:rFonts w:ascii="Times New Roman" w:hAnsi="Times New Roman" w:cs="Times New Roman"/>
                <w:sz w:val="16"/>
                <w:szCs w:val="16"/>
              </w:rPr>
            </w:pPr>
            <w:r w:rsidRPr="00A1017A">
              <w:rPr>
                <w:rFonts w:ascii="Times New Roman"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1017A" w:rsidRPr="00A1017A" w:rsidRDefault="00A1017A">
            <w:pPr>
              <w:pStyle w:val="ConsPlusNormal"/>
              <w:ind w:left="119" w:right="131"/>
              <w:jc w:val="both"/>
              <w:rPr>
                <w:rFonts w:ascii="Times New Roman" w:hAnsi="Times New Roman" w:cs="Times New Roman"/>
                <w:sz w:val="16"/>
                <w:szCs w:val="16"/>
              </w:rPr>
            </w:pPr>
            <w:r w:rsidRPr="00A1017A">
              <w:rPr>
                <w:rFonts w:ascii="Times New Roman" w:hAnsi="Times New Roman" w:cs="Times New Roman"/>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A1017A" w:rsidRPr="00A1017A" w:rsidRDefault="00A1017A">
            <w:pPr>
              <w:pStyle w:val="ConsPlusNormal"/>
              <w:ind w:left="119" w:right="131"/>
              <w:jc w:val="both"/>
              <w:rPr>
                <w:rFonts w:ascii="Times New Roman" w:hAnsi="Times New Roman" w:cs="Times New Roman"/>
                <w:sz w:val="16"/>
                <w:szCs w:val="16"/>
              </w:rPr>
            </w:pPr>
          </w:p>
          <w:p w:rsidR="00A1017A" w:rsidRPr="00A1017A" w:rsidRDefault="00A1017A">
            <w:pPr>
              <w:autoSpaceDE w:val="0"/>
              <w:autoSpaceDN w:val="0"/>
              <w:adjustRightInd w:val="0"/>
              <w:ind w:left="119" w:right="131"/>
              <w:jc w:val="both"/>
              <w:rPr>
                <w:sz w:val="16"/>
                <w:szCs w:val="16"/>
              </w:rPr>
            </w:pPr>
          </w:p>
        </w:tc>
        <w:tc>
          <w:tcPr>
            <w:tcW w:w="2267" w:type="dxa"/>
            <w:tcBorders>
              <w:top w:val="single" w:sz="4" w:space="0" w:color="auto"/>
              <w:left w:val="single" w:sz="4" w:space="0" w:color="auto"/>
              <w:bottom w:val="single" w:sz="4" w:space="0" w:color="auto"/>
              <w:right w:val="nil"/>
            </w:tcBorders>
            <w:shd w:val="clear" w:color="auto" w:fill="FFFFFF"/>
          </w:tcPr>
          <w:p w:rsidR="00A1017A" w:rsidRPr="00A1017A" w:rsidRDefault="00A1017A">
            <w:pPr>
              <w:pStyle w:val="HTML"/>
              <w:ind w:left="132" w:right="131" w:firstLine="540"/>
              <w:jc w:val="both"/>
              <w:rPr>
                <w:rFonts w:ascii="Times New Roman" w:hAnsi="Times New Roman"/>
                <w:sz w:val="16"/>
                <w:szCs w:val="16"/>
              </w:rPr>
            </w:pPr>
            <w:r w:rsidRPr="00A1017A">
              <w:rPr>
                <w:rFonts w:ascii="Times New Roman" w:hAnsi="Times New Roman"/>
                <w:sz w:val="16"/>
                <w:szCs w:val="16"/>
              </w:rPr>
              <w:t xml:space="preserve">ежегодно </w:t>
            </w:r>
          </w:p>
          <w:p w:rsidR="00A1017A" w:rsidRPr="00A1017A" w:rsidRDefault="00A1017A">
            <w:pPr>
              <w:pStyle w:val="HTML"/>
              <w:ind w:left="132" w:right="131" w:firstLine="540"/>
              <w:jc w:val="both"/>
              <w:rPr>
                <w:rFonts w:ascii="Times New Roman" w:hAnsi="Times New Roman"/>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p>
          <w:p w:rsidR="00A1017A" w:rsidRPr="00A1017A" w:rsidRDefault="00A1017A">
            <w:pPr>
              <w:ind w:left="132" w:right="131"/>
              <w:jc w:val="both"/>
              <w:rPr>
                <w:sz w:val="16"/>
                <w:szCs w:val="16"/>
              </w:rPr>
            </w:pPr>
            <w:r w:rsidRPr="00A1017A">
              <w:rPr>
                <w:sz w:val="16"/>
                <w:szCs w:val="16"/>
              </w:rPr>
              <w:t xml:space="preserve">не позднее 1 марта года, следующего за </w:t>
            </w:r>
            <w:proofErr w:type="gramStart"/>
            <w:r w:rsidRPr="00A1017A">
              <w:rPr>
                <w:sz w:val="16"/>
                <w:szCs w:val="16"/>
              </w:rPr>
              <w:t>отчетным</w:t>
            </w:r>
            <w:proofErr w:type="gramEnd"/>
            <w:r w:rsidRPr="00A1017A">
              <w:rPr>
                <w:sz w:val="16"/>
                <w:szCs w:val="16"/>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A1017A" w:rsidRPr="00A1017A" w:rsidRDefault="00A1017A">
            <w:pPr>
              <w:ind w:left="132" w:right="111"/>
              <w:jc w:val="both"/>
              <w:rPr>
                <w:sz w:val="16"/>
                <w:szCs w:val="16"/>
              </w:rPr>
            </w:pPr>
            <w:r w:rsidRPr="00A1017A">
              <w:rPr>
                <w:rFonts w:eastAsia="Calibri"/>
                <w:sz w:val="16"/>
                <w:szCs w:val="16"/>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A1017A" w:rsidRPr="00A1017A" w:rsidRDefault="00A1017A" w:rsidP="00A1017A">
      <w:pPr>
        <w:jc w:val="center"/>
        <w:rPr>
          <w:color w:val="000000"/>
          <w:sz w:val="16"/>
          <w:szCs w:val="16"/>
          <w:shd w:val="clear" w:color="auto" w:fill="FFFFFF"/>
        </w:rPr>
      </w:pPr>
      <w:r w:rsidRPr="00A1017A">
        <w:rPr>
          <w:color w:val="000000"/>
          <w:sz w:val="16"/>
          <w:szCs w:val="16"/>
          <w:shd w:val="clear" w:color="auto" w:fill="FFFFFF"/>
        </w:rPr>
        <w:t>4. Показатели результативности и эффективности Программы</w:t>
      </w:r>
    </w:p>
    <w:tbl>
      <w:tblPr>
        <w:tblW w:w="10773" w:type="dxa"/>
        <w:tblInd w:w="-699" w:type="dxa"/>
        <w:tblLayout w:type="fixed"/>
        <w:tblCellMar>
          <w:left w:w="10" w:type="dxa"/>
          <w:right w:w="10" w:type="dxa"/>
        </w:tblCellMar>
        <w:tblLook w:val="04A0"/>
      </w:tblPr>
      <w:tblGrid>
        <w:gridCol w:w="590"/>
        <w:gridCol w:w="5931"/>
        <w:gridCol w:w="4252"/>
      </w:tblGrid>
      <w:tr w:rsidR="00A1017A" w:rsidRPr="00A1017A" w:rsidTr="00A1017A">
        <w:trPr>
          <w:trHeight w:hRule="exact" w:val="576"/>
        </w:trPr>
        <w:tc>
          <w:tcPr>
            <w:tcW w:w="590" w:type="dxa"/>
            <w:tcBorders>
              <w:top w:val="single" w:sz="4" w:space="0" w:color="auto"/>
              <w:left w:val="single" w:sz="4" w:space="0" w:color="auto"/>
              <w:bottom w:val="nil"/>
              <w:right w:val="nil"/>
            </w:tcBorders>
            <w:shd w:val="clear" w:color="auto" w:fill="FFFFFF"/>
            <w:hideMark/>
          </w:tcPr>
          <w:p w:rsidR="00A1017A" w:rsidRPr="00A1017A" w:rsidRDefault="00A1017A">
            <w:pPr>
              <w:jc w:val="center"/>
              <w:rPr>
                <w:sz w:val="16"/>
                <w:szCs w:val="16"/>
              </w:rPr>
            </w:pPr>
            <w:r w:rsidRPr="00A1017A">
              <w:rPr>
                <w:sz w:val="16"/>
                <w:szCs w:val="16"/>
              </w:rPr>
              <w:t>№</w:t>
            </w:r>
          </w:p>
          <w:p w:rsidR="00A1017A" w:rsidRPr="00A1017A" w:rsidRDefault="00A1017A">
            <w:pPr>
              <w:jc w:val="center"/>
              <w:rPr>
                <w:sz w:val="16"/>
                <w:szCs w:val="16"/>
              </w:rPr>
            </w:pPr>
            <w:r w:rsidRPr="00A1017A">
              <w:rPr>
                <w:sz w:val="16"/>
                <w:szCs w:val="16"/>
              </w:rPr>
              <w:t>п/п</w:t>
            </w:r>
          </w:p>
        </w:tc>
        <w:tc>
          <w:tcPr>
            <w:tcW w:w="5931" w:type="dxa"/>
            <w:tcBorders>
              <w:top w:val="single" w:sz="4" w:space="0" w:color="auto"/>
              <w:left w:val="single" w:sz="4" w:space="0" w:color="auto"/>
              <w:bottom w:val="nil"/>
              <w:right w:val="nil"/>
            </w:tcBorders>
            <w:shd w:val="clear" w:color="auto" w:fill="FFFFFF"/>
            <w:hideMark/>
          </w:tcPr>
          <w:p w:rsidR="00A1017A" w:rsidRPr="00A1017A" w:rsidRDefault="00A1017A">
            <w:pPr>
              <w:ind w:left="119" w:right="111"/>
              <w:jc w:val="center"/>
              <w:rPr>
                <w:sz w:val="16"/>
                <w:szCs w:val="16"/>
              </w:rPr>
            </w:pPr>
            <w:r w:rsidRPr="00A1017A">
              <w:rPr>
                <w:sz w:val="16"/>
                <w:szCs w:val="16"/>
              </w:rPr>
              <w:t>Наименование показателя</w:t>
            </w:r>
          </w:p>
        </w:tc>
        <w:tc>
          <w:tcPr>
            <w:tcW w:w="4252" w:type="dxa"/>
            <w:tcBorders>
              <w:top w:val="single" w:sz="4" w:space="0" w:color="auto"/>
              <w:left w:val="single" w:sz="4" w:space="0" w:color="auto"/>
              <w:bottom w:val="nil"/>
              <w:right w:val="single" w:sz="4" w:space="0" w:color="auto"/>
            </w:tcBorders>
            <w:shd w:val="clear" w:color="auto" w:fill="FFFFFF"/>
            <w:hideMark/>
          </w:tcPr>
          <w:p w:rsidR="00A1017A" w:rsidRPr="00A1017A" w:rsidRDefault="00A1017A">
            <w:pPr>
              <w:jc w:val="center"/>
              <w:rPr>
                <w:sz w:val="16"/>
                <w:szCs w:val="16"/>
              </w:rPr>
            </w:pPr>
            <w:r w:rsidRPr="00A1017A">
              <w:rPr>
                <w:sz w:val="16"/>
                <w:szCs w:val="16"/>
              </w:rPr>
              <w:t>Величина</w:t>
            </w:r>
          </w:p>
        </w:tc>
      </w:tr>
      <w:tr w:rsidR="00A1017A" w:rsidRPr="00A1017A" w:rsidTr="00A1017A">
        <w:trPr>
          <w:trHeight w:hRule="exact" w:val="800"/>
        </w:trPr>
        <w:tc>
          <w:tcPr>
            <w:tcW w:w="590" w:type="dxa"/>
            <w:tcBorders>
              <w:top w:val="single" w:sz="4" w:space="0" w:color="auto"/>
              <w:left w:val="single" w:sz="4" w:space="0" w:color="auto"/>
              <w:bottom w:val="nil"/>
              <w:right w:val="nil"/>
            </w:tcBorders>
            <w:shd w:val="clear" w:color="auto" w:fill="FFFFFF"/>
            <w:hideMark/>
          </w:tcPr>
          <w:p w:rsidR="00A1017A" w:rsidRPr="00A1017A" w:rsidRDefault="00A1017A">
            <w:pPr>
              <w:ind w:firstLine="567"/>
              <w:jc w:val="center"/>
              <w:rPr>
                <w:sz w:val="16"/>
                <w:szCs w:val="16"/>
              </w:rPr>
            </w:pPr>
            <w:r w:rsidRPr="00A1017A">
              <w:rPr>
                <w:sz w:val="16"/>
                <w:szCs w:val="16"/>
              </w:rPr>
              <w:t>11.</w:t>
            </w:r>
          </w:p>
        </w:tc>
        <w:tc>
          <w:tcPr>
            <w:tcW w:w="5931" w:type="dxa"/>
            <w:tcBorders>
              <w:top w:val="single" w:sz="4" w:space="0" w:color="auto"/>
              <w:left w:val="single" w:sz="4" w:space="0" w:color="auto"/>
              <w:bottom w:val="nil"/>
              <w:right w:val="nil"/>
            </w:tcBorders>
            <w:shd w:val="clear" w:color="auto" w:fill="FFFFFF"/>
          </w:tcPr>
          <w:p w:rsidR="00A1017A" w:rsidRPr="00A1017A" w:rsidRDefault="00A1017A">
            <w:pPr>
              <w:pStyle w:val="ConsPlusNormal"/>
              <w:ind w:left="119" w:right="111"/>
              <w:jc w:val="both"/>
              <w:rPr>
                <w:rFonts w:ascii="Times New Roman" w:hAnsi="Times New Roman" w:cs="Times New Roman"/>
                <w:sz w:val="16"/>
                <w:szCs w:val="16"/>
              </w:rPr>
            </w:pPr>
            <w:r w:rsidRPr="00A1017A">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1017A" w:rsidRPr="00A1017A" w:rsidRDefault="00A1017A">
            <w:pPr>
              <w:ind w:left="119" w:right="111"/>
              <w:jc w:val="both"/>
              <w:rPr>
                <w:sz w:val="16"/>
                <w:szCs w:val="16"/>
              </w:rPr>
            </w:pPr>
          </w:p>
        </w:tc>
        <w:tc>
          <w:tcPr>
            <w:tcW w:w="4252" w:type="dxa"/>
            <w:tcBorders>
              <w:top w:val="single" w:sz="4" w:space="0" w:color="auto"/>
              <w:left w:val="single" w:sz="4" w:space="0" w:color="auto"/>
              <w:bottom w:val="nil"/>
              <w:right w:val="single" w:sz="4" w:space="0" w:color="auto"/>
            </w:tcBorders>
            <w:shd w:val="clear" w:color="auto" w:fill="FFFFFF"/>
            <w:hideMark/>
          </w:tcPr>
          <w:p w:rsidR="00A1017A" w:rsidRPr="00A1017A" w:rsidRDefault="00A1017A">
            <w:pPr>
              <w:jc w:val="center"/>
              <w:rPr>
                <w:sz w:val="16"/>
                <w:szCs w:val="16"/>
              </w:rPr>
            </w:pPr>
            <w:r w:rsidRPr="00A1017A">
              <w:rPr>
                <w:sz w:val="16"/>
                <w:szCs w:val="16"/>
              </w:rPr>
              <w:t>100%</w:t>
            </w:r>
          </w:p>
        </w:tc>
      </w:tr>
      <w:tr w:rsidR="00A1017A" w:rsidRPr="00A1017A" w:rsidTr="00A1017A">
        <w:trPr>
          <w:trHeight w:hRule="exact" w:val="586"/>
        </w:trPr>
        <w:tc>
          <w:tcPr>
            <w:tcW w:w="590" w:type="dxa"/>
            <w:tcBorders>
              <w:top w:val="single" w:sz="4" w:space="0" w:color="auto"/>
              <w:left w:val="single" w:sz="4" w:space="0" w:color="auto"/>
              <w:bottom w:val="single" w:sz="4" w:space="0" w:color="auto"/>
              <w:right w:val="nil"/>
            </w:tcBorders>
            <w:shd w:val="clear" w:color="auto" w:fill="FFFFFF"/>
            <w:hideMark/>
          </w:tcPr>
          <w:p w:rsidR="00A1017A" w:rsidRPr="00A1017A" w:rsidRDefault="00A1017A">
            <w:pPr>
              <w:ind w:firstLine="567"/>
              <w:jc w:val="center"/>
              <w:rPr>
                <w:sz w:val="16"/>
                <w:szCs w:val="16"/>
              </w:rPr>
            </w:pPr>
            <w:r w:rsidRPr="00A1017A">
              <w:rPr>
                <w:sz w:val="16"/>
                <w:szCs w:val="16"/>
              </w:rPr>
              <w:t>22.</w:t>
            </w:r>
          </w:p>
        </w:tc>
        <w:tc>
          <w:tcPr>
            <w:tcW w:w="5931" w:type="dxa"/>
            <w:tcBorders>
              <w:top w:val="single" w:sz="4" w:space="0" w:color="auto"/>
              <w:left w:val="single" w:sz="4" w:space="0" w:color="auto"/>
              <w:bottom w:val="single" w:sz="4" w:space="0" w:color="auto"/>
              <w:right w:val="nil"/>
            </w:tcBorders>
            <w:shd w:val="clear" w:color="auto" w:fill="FFFFFF"/>
          </w:tcPr>
          <w:p w:rsidR="00A1017A" w:rsidRPr="00A1017A" w:rsidRDefault="00A1017A">
            <w:pPr>
              <w:autoSpaceDE w:val="0"/>
              <w:autoSpaceDN w:val="0"/>
              <w:adjustRightInd w:val="0"/>
              <w:ind w:left="119" w:right="111"/>
              <w:jc w:val="both"/>
              <w:rPr>
                <w:sz w:val="16"/>
                <w:szCs w:val="16"/>
              </w:rPr>
            </w:pPr>
            <w:r w:rsidRPr="00A1017A">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1017A" w:rsidRPr="00A1017A" w:rsidRDefault="00A1017A">
            <w:pPr>
              <w:ind w:right="111"/>
              <w:jc w:val="both"/>
              <w:rPr>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A1017A" w:rsidRPr="00A1017A" w:rsidRDefault="00A1017A">
            <w:pPr>
              <w:jc w:val="center"/>
              <w:rPr>
                <w:sz w:val="16"/>
                <w:szCs w:val="16"/>
              </w:rPr>
            </w:pPr>
            <w:r w:rsidRPr="00A1017A">
              <w:rPr>
                <w:sz w:val="16"/>
                <w:szCs w:val="16"/>
              </w:rPr>
              <w:t>Исполнено</w:t>
            </w:r>
            <w:proofErr w:type="gramStart"/>
            <w:r w:rsidRPr="00A1017A">
              <w:rPr>
                <w:sz w:val="16"/>
                <w:szCs w:val="16"/>
              </w:rPr>
              <w:t xml:space="preserve"> / Н</w:t>
            </w:r>
            <w:proofErr w:type="gramEnd"/>
            <w:r w:rsidRPr="00A1017A">
              <w:rPr>
                <w:sz w:val="16"/>
                <w:szCs w:val="16"/>
              </w:rPr>
              <w:t>е исполнено</w:t>
            </w:r>
          </w:p>
        </w:tc>
      </w:tr>
      <w:tr w:rsidR="00A1017A" w:rsidRPr="00A1017A" w:rsidTr="00A1017A">
        <w:trPr>
          <w:trHeight w:hRule="exact" w:val="604"/>
        </w:trPr>
        <w:tc>
          <w:tcPr>
            <w:tcW w:w="590" w:type="dxa"/>
            <w:tcBorders>
              <w:top w:val="single" w:sz="4" w:space="0" w:color="auto"/>
              <w:left w:val="single" w:sz="4" w:space="0" w:color="auto"/>
              <w:bottom w:val="single" w:sz="4" w:space="0" w:color="auto"/>
              <w:right w:val="nil"/>
            </w:tcBorders>
            <w:shd w:val="clear" w:color="auto" w:fill="FFFFFF"/>
            <w:hideMark/>
          </w:tcPr>
          <w:p w:rsidR="00A1017A" w:rsidRPr="00A1017A" w:rsidRDefault="00A1017A">
            <w:pPr>
              <w:widowControl w:val="0"/>
              <w:spacing w:line="230" w:lineRule="exact"/>
              <w:ind w:left="220"/>
              <w:rPr>
                <w:sz w:val="16"/>
                <w:szCs w:val="16"/>
              </w:rPr>
            </w:pPr>
            <w:r w:rsidRPr="00A1017A">
              <w:rPr>
                <w:color w:val="000000"/>
                <w:sz w:val="16"/>
                <w:szCs w:val="16"/>
                <w:shd w:val="clear" w:color="auto" w:fill="FFFFFF"/>
              </w:rPr>
              <w:t>3.</w:t>
            </w:r>
          </w:p>
        </w:tc>
        <w:tc>
          <w:tcPr>
            <w:tcW w:w="5931" w:type="dxa"/>
            <w:tcBorders>
              <w:top w:val="single" w:sz="4" w:space="0" w:color="auto"/>
              <w:left w:val="single" w:sz="4" w:space="0" w:color="auto"/>
              <w:bottom w:val="single" w:sz="4" w:space="0" w:color="auto"/>
              <w:right w:val="nil"/>
            </w:tcBorders>
            <w:shd w:val="clear" w:color="auto" w:fill="FFFFFF"/>
          </w:tcPr>
          <w:p w:rsidR="00A1017A" w:rsidRPr="00A1017A" w:rsidRDefault="00A1017A" w:rsidP="00A1017A">
            <w:pPr>
              <w:widowControl w:val="0"/>
              <w:spacing w:line="274" w:lineRule="exact"/>
              <w:ind w:left="119" w:right="111"/>
              <w:jc w:val="both"/>
              <w:rPr>
                <w:sz w:val="16"/>
                <w:szCs w:val="16"/>
              </w:rPr>
            </w:pPr>
            <w:r w:rsidRPr="00A1017A">
              <w:rPr>
                <w:sz w:val="16"/>
                <w:szCs w:val="16"/>
              </w:rPr>
              <w:t>Доля лиц, удовлетворённых консультированием в общем количестве лиц, обратившихся за консультированием</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A1017A" w:rsidRPr="00A1017A" w:rsidRDefault="00A1017A">
            <w:pPr>
              <w:widowControl w:val="0"/>
              <w:spacing w:line="277" w:lineRule="exact"/>
              <w:jc w:val="center"/>
              <w:rPr>
                <w:sz w:val="16"/>
                <w:szCs w:val="16"/>
              </w:rPr>
            </w:pPr>
            <w:r w:rsidRPr="00A1017A">
              <w:rPr>
                <w:sz w:val="16"/>
                <w:szCs w:val="16"/>
              </w:rPr>
              <w:t>100%</w:t>
            </w:r>
          </w:p>
        </w:tc>
      </w:tr>
    </w:tbl>
    <w:p w:rsidR="00A1017A" w:rsidRPr="00A1017A" w:rsidRDefault="00A1017A" w:rsidP="00A1017A">
      <w:pPr>
        <w:shd w:val="clear" w:color="auto" w:fill="FFFFFF"/>
        <w:jc w:val="center"/>
        <w:rPr>
          <w:color w:val="212121"/>
          <w:sz w:val="16"/>
          <w:szCs w:val="16"/>
        </w:rPr>
      </w:pPr>
      <w:r w:rsidRPr="00A1017A">
        <w:rPr>
          <w:bCs/>
          <w:color w:val="212121"/>
          <w:sz w:val="16"/>
          <w:szCs w:val="16"/>
        </w:rPr>
        <w:t>АДМИНИСТРАЦИЯ</w:t>
      </w:r>
    </w:p>
    <w:p w:rsidR="00A1017A" w:rsidRPr="00A1017A" w:rsidRDefault="00A1017A" w:rsidP="00A1017A">
      <w:pPr>
        <w:shd w:val="clear" w:color="auto" w:fill="FFFFFF"/>
        <w:ind w:firstLine="709"/>
        <w:jc w:val="center"/>
        <w:rPr>
          <w:color w:val="212121"/>
          <w:sz w:val="16"/>
          <w:szCs w:val="16"/>
        </w:rPr>
      </w:pPr>
      <w:r w:rsidRPr="00A1017A">
        <w:rPr>
          <w:bCs/>
          <w:color w:val="212121"/>
          <w:sz w:val="16"/>
          <w:szCs w:val="16"/>
        </w:rPr>
        <w:t>БОЛЬШЕБИЧИНСКОГО СЕЛЬСКОГО ПОСЕЛЕНИЯ</w:t>
      </w:r>
    </w:p>
    <w:p w:rsidR="00A1017A" w:rsidRPr="00A1017A" w:rsidRDefault="00A1017A" w:rsidP="00A1017A">
      <w:pPr>
        <w:shd w:val="clear" w:color="auto" w:fill="FFFFFF"/>
        <w:ind w:firstLine="709"/>
        <w:jc w:val="center"/>
        <w:rPr>
          <w:color w:val="212121"/>
          <w:sz w:val="16"/>
          <w:szCs w:val="16"/>
        </w:rPr>
      </w:pPr>
      <w:r w:rsidRPr="00A1017A">
        <w:rPr>
          <w:bCs/>
          <w:color w:val="212121"/>
          <w:sz w:val="16"/>
          <w:szCs w:val="16"/>
        </w:rPr>
        <w:t>УСТЬ-ИШИМСКОГО МУНИЦИПАЛЬНОГО РАЙОНА</w:t>
      </w:r>
    </w:p>
    <w:p w:rsidR="00A1017A" w:rsidRPr="00A1017A" w:rsidRDefault="00A1017A" w:rsidP="00A1017A">
      <w:pPr>
        <w:shd w:val="clear" w:color="auto" w:fill="FFFFFF"/>
        <w:ind w:firstLine="709"/>
        <w:jc w:val="center"/>
        <w:rPr>
          <w:color w:val="212121"/>
          <w:sz w:val="16"/>
          <w:szCs w:val="16"/>
        </w:rPr>
      </w:pPr>
      <w:r w:rsidRPr="00A1017A">
        <w:rPr>
          <w:bCs/>
          <w:color w:val="212121"/>
          <w:sz w:val="16"/>
          <w:szCs w:val="16"/>
        </w:rPr>
        <w:t>ОМСКОЙ ОБЛАСТИ </w:t>
      </w:r>
    </w:p>
    <w:p w:rsidR="00A1017A" w:rsidRPr="00A1017A" w:rsidRDefault="00A1017A" w:rsidP="00A1017A">
      <w:pPr>
        <w:shd w:val="clear" w:color="auto" w:fill="FFFFFF"/>
        <w:ind w:firstLine="709"/>
        <w:jc w:val="center"/>
        <w:rPr>
          <w:color w:val="212121"/>
          <w:sz w:val="16"/>
          <w:szCs w:val="16"/>
        </w:rPr>
      </w:pPr>
      <w:r w:rsidRPr="00A1017A">
        <w:rPr>
          <w:bCs/>
          <w:color w:val="212121"/>
          <w:sz w:val="16"/>
          <w:szCs w:val="16"/>
        </w:rPr>
        <w:t>ПОСТАНОВЛЕНИЕ</w:t>
      </w:r>
    </w:p>
    <w:p w:rsidR="00A1017A" w:rsidRPr="00A1017A" w:rsidRDefault="00A1017A" w:rsidP="00A1017A">
      <w:pPr>
        <w:shd w:val="clear" w:color="auto" w:fill="FFFFFF"/>
        <w:ind w:firstLine="709"/>
        <w:rPr>
          <w:color w:val="212121"/>
          <w:sz w:val="16"/>
          <w:szCs w:val="16"/>
        </w:rPr>
      </w:pPr>
      <w:r w:rsidRPr="00A1017A">
        <w:rPr>
          <w:color w:val="212121"/>
          <w:sz w:val="16"/>
          <w:szCs w:val="16"/>
        </w:rPr>
        <w:t>03.12.2024 год                                                                                                № 55-п</w:t>
      </w:r>
    </w:p>
    <w:p w:rsidR="00A1017A" w:rsidRPr="00A1017A" w:rsidRDefault="00A1017A" w:rsidP="00A1017A">
      <w:pPr>
        <w:shd w:val="clear" w:color="auto" w:fill="FFFFFF"/>
        <w:ind w:firstLine="709"/>
        <w:jc w:val="center"/>
        <w:rPr>
          <w:color w:val="212121"/>
          <w:sz w:val="16"/>
          <w:szCs w:val="16"/>
        </w:rPr>
      </w:pPr>
      <w:r w:rsidRPr="00A1017A">
        <w:rPr>
          <w:color w:val="212121"/>
          <w:sz w:val="16"/>
          <w:szCs w:val="16"/>
        </w:rPr>
        <w:t xml:space="preserve">с. </w:t>
      </w:r>
      <w:proofErr w:type="gramStart"/>
      <w:r w:rsidRPr="00A1017A">
        <w:rPr>
          <w:color w:val="212121"/>
          <w:sz w:val="16"/>
          <w:szCs w:val="16"/>
        </w:rPr>
        <w:t>Большая</w:t>
      </w:r>
      <w:proofErr w:type="gramEnd"/>
      <w:r w:rsidRPr="00A1017A">
        <w:rPr>
          <w:color w:val="212121"/>
          <w:sz w:val="16"/>
          <w:szCs w:val="16"/>
        </w:rPr>
        <w:t xml:space="preserve"> Бича</w:t>
      </w:r>
    </w:p>
    <w:p w:rsidR="00A1017A" w:rsidRPr="00A1017A" w:rsidRDefault="00A1017A" w:rsidP="00A1017A">
      <w:pPr>
        <w:shd w:val="clear" w:color="auto" w:fill="FFFFFF"/>
        <w:ind w:firstLine="709"/>
        <w:rPr>
          <w:color w:val="212121"/>
          <w:sz w:val="16"/>
          <w:szCs w:val="16"/>
        </w:rPr>
      </w:pPr>
      <w:r w:rsidRPr="00A1017A">
        <w:rPr>
          <w:color w:val="212121"/>
          <w:sz w:val="16"/>
          <w:szCs w:val="16"/>
        </w:rPr>
        <w:t> </w:t>
      </w:r>
    </w:p>
    <w:p w:rsidR="00A1017A" w:rsidRPr="00A1017A" w:rsidRDefault="00A1017A" w:rsidP="00A1017A">
      <w:pPr>
        <w:shd w:val="clear" w:color="auto" w:fill="FFFFFF"/>
        <w:ind w:firstLine="709"/>
        <w:jc w:val="center"/>
        <w:rPr>
          <w:color w:val="212121"/>
          <w:sz w:val="16"/>
          <w:szCs w:val="16"/>
        </w:rPr>
      </w:pPr>
      <w:r w:rsidRPr="00A1017A">
        <w:rPr>
          <w:color w:val="212121"/>
          <w:sz w:val="16"/>
          <w:szCs w:val="16"/>
        </w:rPr>
        <w:t>Об утверждении программы профилактики рисков причинения вреда (ущерба) охраняемым законом</w:t>
      </w:r>
    </w:p>
    <w:p w:rsidR="00A1017A" w:rsidRPr="00A1017A" w:rsidRDefault="00A1017A" w:rsidP="00A1017A">
      <w:pPr>
        <w:shd w:val="clear" w:color="auto" w:fill="FFFFFF"/>
        <w:ind w:firstLine="709"/>
        <w:jc w:val="center"/>
        <w:rPr>
          <w:color w:val="212121"/>
          <w:sz w:val="16"/>
          <w:szCs w:val="16"/>
        </w:rPr>
      </w:pPr>
      <w:r w:rsidRPr="00A1017A">
        <w:rPr>
          <w:color w:val="212121"/>
          <w:sz w:val="16"/>
          <w:szCs w:val="16"/>
        </w:rPr>
        <w:t>ценностям по муниципальному контролю в сфере благоустройства на территории</w:t>
      </w:r>
    </w:p>
    <w:p w:rsidR="00A1017A" w:rsidRPr="00A1017A" w:rsidRDefault="00A1017A" w:rsidP="00A1017A">
      <w:pPr>
        <w:shd w:val="clear" w:color="auto" w:fill="FFFFFF"/>
        <w:ind w:firstLine="709"/>
        <w:jc w:val="center"/>
        <w:rPr>
          <w:color w:val="212121"/>
          <w:sz w:val="16"/>
          <w:szCs w:val="16"/>
        </w:rPr>
      </w:pPr>
      <w:r w:rsidRPr="00A1017A">
        <w:rPr>
          <w:color w:val="212121"/>
          <w:sz w:val="16"/>
          <w:szCs w:val="16"/>
        </w:rPr>
        <w:t>Большебичинского сельского поселения на 2025 год</w:t>
      </w:r>
    </w:p>
    <w:p w:rsidR="00A1017A" w:rsidRPr="00A1017A" w:rsidRDefault="00A1017A" w:rsidP="00A1017A">
      <w:pPr>
        <w:shd w:val="clear" w:color="auto" w:fill="FFFFFF"/>
        <w:ind w:firstLine="709"/>
        <w:rPr>
          <w:color w:val="212121"/>
          <w:sz w:val="16"/>
          <w:szCs w:val="16"/>
        </w:rPr>
      </w:pPr>
    </w:p>
    <w:p w:rsidR="00A1017A" w:rsidRPr="00A1017A" w:rsidRDefault="00A1017A" w:rsidP="00A1017A">
      <w:pPr>
        <w:shd w:val="clear" w:color="auto" w:fill="FFFFFF"/>
        <w:ind w:left="-709" w:firstLine="283"/>
        <w:jc w:val="both"/>
        <w:rPr>
          <w:color w:val="212121"/>
          <w:sz w:val="16"/>
          <w:szCs w:val="16"/>
        </w:rPr>
      </w:pPr>
      <w:proofErr w:type="gramStart"/>
      <w:r w:rsidRPr="00A1017A">
        <w:rPr>
          <w:color w:val="212121"/>
          <w:sz w:val="16"/>
          <w:szCs w:val="16"/>
        </w:rPr>
        <w:t>В соответствии с</w:t>
      </w:r>
      <w:r w:rsidRPr="00A1017A">
        <w:rPr>
          <w:b/>
          <w:bCs/>
          <w:color w:val="212121"/>
          <w:sz w:val="16"/>
          <w:szCs w:val="16"/>
        </w:rPr>
        <w:t> </w:t>
      </w:r>
      <w:r w:rsidRPr="00A1017A">
        <w:rPr>
          <w:color w:val="212121"/>
          <w:sz w:val="16"/>
          <w:szCs w:val="16"/>
        </w:rPr>
        <w:t>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Большебичинского сельского поселения Усть-Ишимского муниципального района Омской области от 30.11.2021 № 49 «Об утверждении Положения о муниципальном</w:t>
      </w:r>
      <w:proofErr w:type="gramEnd"/>
      <w:r w:rsidRPr="00A1017A">
        <w:rPr>
          <w:color w:val="212121"/>
          <w:sz w:val="16"/>
          <w:szCs w:val="16"/>
        </w:rPr>
        <w:t xml:space="preserve"> </w:t>
      </w:r>
      <w:proofErr w:type="gramStart"/>
      <w:r w:rsidRPr="00A1017A">
        <w:rPr>
          <w:color w:val="212121"/>
          <w:sz w:val="16"/>
          <w:szCs w:val="16"/>
        </w:rPr>
        <w:t>контроле в сфере благоустройства на территории Большебичинского сельского поселения Усть-Ишимского муниципального района Омской области», Уставом Большебичинского сельского поселения Усть-Ишимского муниципального района Омской области, администрация Большебичинского сельского поселения Усть-Ишимского муниципального района Омской области ПОСТАНОВЛЯЕТ:</w:t>
      </w:r>
      <w:proofErr w:type="gramEnd"/>
    </w:p>
    <w:p w:rsidR="00A1017A" w:rsidRPr="00A1017A" w:rsidRDefault="00A1017A" w:rsidP="00A1017A">
      <w:pPr>
        <w:shd w:val="clear" w:color="auto" w:fill="FFFFFF"/>
        <w:ind w:left="-709" w:firstLine="283"/>
        <w:rPr>
          <w:color w:val="212121"/>
          <w:sz w:val="16"/>
          <w:szCs w:val="16"/>
        </w:rPr>
      </w:pPr>
      <w:r w:rsidRPr="00A1017A">
        <w:rPr>
          <w:color w:val="212121"/>
          <w:sz w:val="16"/>
          <w:szCs w:val="16"/>
        </w:rPr>
        <w:t> </w:t>
      </w:r>
    </w:p>
    <w:p w:rsidR="00A1017A" w:rsidRPr="00A1017A" w:rsidRDefault="00A1017A" w:rsidP="00A1017A">
      <w:pPr>
        <w:pStyle w:val="a8"/>
        <w:numPr>
          <w:ilvl w:val="0"/>
          <w:numId w:val="39"/>
        </w:numPr>
        <w:shd w:val="clear" w:color="auto" w:fill="FFFFFF"/>
        <w:tabs>
          <w:tab w:val="left" w:pos="993"/>
        </w:tabs>
        <w:spacing w:after="0" w:line="240" w:lineRule="auto"/>
        <w:ind w:left="-709" w:firstLine="283"/>
        <w:jc w:val="both"/>
        <w:rPr>
          <w:rFonts w:eastAsia="Times New Roman" w:cs="Times New Roman"/>
          <w:color w:val="212121"/>
          <w:sz w:val="16"/>
          <w:szCs w:val="16"/>
          <w:lang w:eastAsia="ru-RU"/>
        </w:rPr>
      </w:pPr>
      <w:r w:rsidRPr="00A1017A">
        <w:rPr>
          <w:rFonts w:eastAsia="Times New Roman" w:cs="Times New Roman"/>
          <w:color w:val="212121"/>
          <w:sz w:val="16"/>
          <w:szCs w:val="16"/>
          <w:lang w:eastAsia="ru-RU"/>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на территории Большебичинского сельского поселения на 2025 год.</w:t>
      </w:r>
    </w:p>
    <w:p w:rsidR="00A1017A" w:rsidRPr="00A1017A" w:rsidRDefault="00A1017A" w:rsidP="00A1017A">
      <w:pPr>
        <w:pStyle w:val="ab"/>
        <w:widowControl/>
        <w:numPr>
          <w:ilvl w:val="0"/>
          <w:numId w:val="39"/>
        </w:numPr>
        <w:overflowPunct w:val="0"/>
        <w:ind w:left="-709" w:firstLine="283"/>
        <w:jc w:val="both"/>
        <w:textAlignment w:val="baseline"/>
        <w:rPr>
          <w:sz w:val="16"/>
          <w:szCs w:val="16"/>
        </w:rPr>
      </w:pPr>
      <w:r w:rsidRPr="00A1017A">
        <w:rPr>
          <w:sz w:val="16"/>
          <w:szCs w:val="16"/>
        </w:rPr>
        <w:t xml:space="preserve">Опубликовать настоящее постановление в информационном бюллетене органов местного самоуправления </w:t>
      </w:r>
      <w:r w:rsidRPr="00A1017A">
        <w:rPr>
          <w:rFonts w:eastAsia="Calibri"/>
          <w:bCs/>
          <w:sz w:val="16"/>
          <w:szCs w:val="16"/>
        </w:rPr>
        <w:t>Большебичинского</w:t>
      </w:r>
      <w:r w:rsidRPr="00A1017A">
        <w:rPr>
          <w:sz w:val="16"/>
          <w:szCs w:val="16"/>
        </w:rPr>
        <w:t xml:space="preserve"> сельского поселения Усть-Ишимского муниципального района Омской области «Муниципальный вестник </w:t>
      </w:r>
      <w:r w:rsidRPr="00A1017A">
        <w:rPr>
          <w:rFonts w:eastAsia="Calibri"/>
          <w:bCs/>
          <w:sz w:val="16"/>
          <w:szCs w:val="16"/>
        </w:rPr>
        <w:t xml:space="preserve">Большебичинского </w:t>
      </w:r>
      <w:r w:rsidRPr="00A1017A">
        <w:rPr>
          <w:sz w:val="16"/>
          <w:szCs w:val="16"/>
        </w:rPr>
        <w:t xml:space="preserve">  сельского поселения Усть-Ишимского муниципального района Омской области» и разместить на официальном сайте Усть-Ишимского муниципального района Омской области.</w:t>
      </w:r>
    </w:p>
    <w:p w:rsidR="00A1017A" w:rsidRPr="00A1017A" w:rsidRDefault="00A1017A" w:rsidP="00A1017A">
      <w:pPr>
        <w:pStyle w:val="a8"/>
        <w:numPr>
          <w:ilvl w:val="0"/>
          <w:numId w:val="39"/>
        </w:numPr>
        <w:spacing w:after="0" w:line="240" w:lineRule="auto"/>
        <w:ind w:left="-709" w:firstLine="283"/>
        <w:jc w:val="both"/>
        <w:rPr>
          <w:rStyle w:val="NoneA"/>
          <w:sz w:val="16"/>
          <w:szCs w:val="16"/>
        </w:rPr>
      </w:pPr>
      <w:r w:rsidRPr="00A1017A">
        <w:rPr>
          <w:rStyle w:val="NoneA"/>
          <w:sz w:val="16"/>
          <w:szCs w:val="16"/>
        </w:rPr>
        <w:t>Настоящее постановление вступает в законную силу со дня его опубликования (обнародования).</w:t>
      </w:r>
    </w:p>
    <w:p w:rsidR="00A1017A" w:rsidRPr="00A1017A" w:rsidRDefault="00A1017A" w:rsidP="00A1017A">
      <w:pPr>
        <w:pStyle w:val="a8"/>
        <w:numPr>
          <w:ilvl w:val="0"/>
          <w:numId w:val="39"/>
        </w:numPr>
        <w:shd w:val="clear" w:color="auto" w:fill="FFFFFF"/>
        <w:spacing w:after="0" w:line="240" w:lineRule="auto"/>
        <w:ind w:left="-709" w:firstLine="283"/>
        <w:jc w:val="both"/>
        <w:rPr>
          <w:rFonts w:eastAsia="Times New Roman" w:cs="Times New Roman"/>
          <w:color w:val="212121"/>
          <w:sz w:val="16"/>
          <w:szCs w:val="16"/>
          <w:lang w:eastAsia="ru-RU"/>
        </w:rPr>
      </w:pPr>
      <w:proofErr w:type="gramStart"/>
      <w:r w:rsidRPr="00A1017A">
        <w:rPr>
          <w:rFonts w:eastAsia="Times New Roman" w:cs="Times New Roman"/>
          <w:color w:val="212121"/>
          <w:sz w:val="16"/>
          <w:szCs w:val="16"/>
          <w:lang w:eastAsia="ru-RU"/>
        </w:rPr>
        <w:t>Контроль за</w:t>
      </w:r>
      <w:proofErr w:type="gramEnd"/>
      <w:r w:rsidRPr="00A1017A">
        <w:rPr>
          <w:rFonts w:eastAsia="Times New Roman" w:cs="Times New Roman"/>
          <w:color w:val="212121"/>
          <w:sz w:val="16"/>
          <w:szCs w:val="16"/>
          <w:lang w:eastAsia="ru-RU"/>
        </w:rPr>
        <w:t xml:space="preserve"> исполнением настоящего постановления оставляю за собой.</w:t>
      </w:r>
    </w:p>
    <w:p w:rsidR="00A1017A" w:rsidRPr="00A1017A" w:rsidRDefault="00A1017A" w:rsidP="00A1017A">
      <w:pPr>
        <w:shd w:val="clear" w:color="auto" w:fill="FFFFFF"/>
        <w:rPr>
          <w:color w:val="212121"/>
          <w:sz w:val="16"/>
          <w:szCs w:val="16"/>
        </w:rPr>
      </w:pPr>
      <w:r>
        <w:rPr>
          <w:color w:val="212121"/>
          <w:sz w:val="16"/>
          <w:szCs w:val="16"/>
        </w:rPr>
        <w:t xml:space="preserve">Глава сельского поселения       Л.М.Хамитова </w:t>
      </w:r>
    </w:p>
    <w:p w:rsidR="00A1017A" w:rsidRPr="00A1017A" w:rsidRDefault="00A1017A" w:rsidP="00A1017A">
      <w:pPr>
        <w:shd w:val="clear" w:color="auto" w:fill="FFFFFF"/>
        <w:ind w:firstLine="709"/>
        <w:jc w:val="right"/>
        <w:rPr>
          <w:color w:val="212121"/>
          <w:sz w:val="16"/>
          <w:szCs w:val="16"/>
        </w:rPr>
      </w:pPr>
      <w:r w:rsidRPr="00A1017A">
        <w:rPr>
          <w:color w:val="212121"/>
          <w:sz w:val="16"/>
          <w:szCs w:val="16"/>
        </w:rPr>
        <w:t>Приложение</w:t>
      </w:r>
    </w:p>
    <w:p w:rsidR="00A1017A" w:rsidRPr="00A1017A" w:rsidRDefault="00A1017A" w:rsidP="00A1017A">
      <w:pPr>
        <w:shd w:val="clear" w:color="auto" w:fill="FFFFFF"/>
        <w:ind w:firstLine="709"/>
        <w:jc w:val="right"/>
        <w:rPr>
          <w:color w:val="212121"/>
          <w:sz w:val="16"/>
          <w:szCs w:val="16"/>
        </w:rPr>
      </w:pPr>
      <w:r w:rsidRPr="00A1017A">
        <w:rPr>
          <w:color w:val="212121"/>
          <w:sz w:val="16"/>
          <w:szCs w:val="16"/>
        </w:rPr>
        <w:t>к постановлению администрации</w:t>
      </w:r>
    </w:p>
    <w:p w:rsidR="00A1017A" w:rsidRPr="00A1017A" w:rsidRDefault="00A1017A" w:rsidP="00A1017A">
      <w:pPr>
        <w:shd w:val="clear" w:color="auto" w:fill="FFFFFF"/>
        <w:ind w:firstLine="709"/>
        <w:jc w:val="right"/>
        <w:rPr>
          <w:color w:val="212121"/>
          <w:sz w:val="16"/>
          <w:szCs w:val="16"/>
        </w:rPr>
      </w:pPr>
      <w:r w:rsidRPr="00A1017A">
        <w:rPr>
          <w:color w:val="212121"/>
          <w:sz w:val="16"/>
          <w:szCs w:val="16"/>
        </w:rPr>
        <w:t>Большебичинского сельского поселения</w:t>
      </w:r>
    </w:p>
    <w:p w:rsidR="00A1017A" w:rsidRPr="00A1017A" w:rsidRDefault="00A1017A" w:rsidP="00A1017A">
      <w:pPr>
        <w:shd w:val="clear" w:color="auto" w:fill="FFFFFF"/>
        <w:ind w:firstLine="709"/>
        <w:jc w:val="right"/>
        <w:rPr>
          <w:color w:val="212121"/>
          <w:sz w:val="16"/>
          <w:szCs w:val="16"/>
        </w:rPr>
      </w:pPr>
      <w:r w:rsidRPr="00A1017A">
        <w:rPr>
          <w:color w:val="212121"/>
          <w:sz w:val="16"/>
          <w:szCs w:val="16"/>
        </w:rPr>
        <w:t>Усть-Ишимского муниципального района</w:t>
      </w:r>
    </w:p>
    <w:p w:rsidR="00A1017A" w:rsidRPr="00A1017A" w:rsidRDefault="00A1017A" w:rsidP="00A1017A">
      <w:pPr>
        <w:shd w:val="clear" w:color="auto" w:fill="FFFFFF"/>
        <w:ind w:firstLine="709"/>
        <w:jc w:val="right"/>
        <w:rPr>
          <w:color w:val="212121"/>
          <w:sz w:val="16"/>
          <w:szCs w:val="16"/>
        </w:rPr>
      </w:pPr>
      <w:r w:rsidRPr="00A1017A">
        <w:rPr>
          <w:color w:val="212121"/>
          <w:sz w:val="16"/>
          <w:szCs w:val="16"/>
        </w:rPr>
        <w:t xml:space="preserve">Омской области от 03.12.20242024 г. №55-п </w:t>
      </w:r>
    </w:p>
    <w:p w:rsidR="00A1017A" w:rsidRPr="00A1017A" w:rsidRDefault="00A1017A" w:rsidP="00A1017A">
      <w:pPr>
        <w:ind w:left="5940"/>
        <w:jc w:val="right"/>
        <w:rPr>
          <w:sz w:val="16"/>
          <w:szCs w:val="16"/>
        </w:rPr>
      </w:pPr>
    </w:p>
    <w:p w:rsidR="00A1017A" w:rsidRPr="00A1017A" w:rsidRDefault="00A1017A" w:rsidP="00A1017A">
      <w:pPr>
        <w:jc w:val="center"/>
        <w:outlineLvl w:val="0"/>
        <w:rPr>
          <w:sz w:val="16"/>
          <w:szCs w:val="16"/>
        </w:rPr>
      </w:pPr>
      <w:r w:rsidRPr="00A1017A">
        <w:rPr>
          <w:sz w:val="16"/>
          <w:szCs w:val="16"/>
        </w:rPr>
        <w:lastRenderedPageBreak/>
        <w:t xml:space="preserve">Программа профилактики рисков причинения вреда (ущерба) охраняемым законом ценностям на 2024 год в рамках муниципального контроля </w:t>
      </w:r>
      <w:r w:rsidRPr="00A1017A">
        <w:rPr>
          <w:rFonts w:eastAsia="Calibri"/>
          <w:sz w:val="16"/>
          <w:szCs w:val="16"/>
        </w:rPr>
        <w:t>в сфере благоустройства на территории</w:t>
      </w:r>
      <w:r w:rsidRPr="00A1017A">
        <w:rPr>
          <w:spacing w:val="2"/>
          <w:sz w:val="16"/>
          <w:szCs w:val="16"/>
        </w:rPr>
        <w:t xml:space="preserve"> </w:t>
      </w:r>
      <w:r w:rsidRPr="00A1017A">
        <w:rPr>
          <w:bCs/>
          <w:sz w:val="16"/>
          <w:szCs w:val="16"/>
        </w:rPr>
        <w:t>на территории</w:t>
      </w:r>
      <w:r w:rsidRPr="00A1017A">
        <w:rPr>
          <w:sz w:val="16"/>
          <w:szCs w:val="16"/>
        </w:rPr>
        <w:t xml:space="preserve"> Большебичинского сельского поселения Усть-Ишимского муниципального района Омской области</w:t>
      </w:r>
    </w:p>
    <w:p w:rsidR="00A1017A" w:rsidRPr="00A1017A" w:rsidRDefault="00A1017A" w:rsidP="00A1017A">
      <w:pPr>
        <w:ind w:left="-709" w:firstLine="567"/>
        <w:jc w:val="both"/>
        <w:outlineLvl w:val="0"/>
        <w:rPr>
          <w:sz w:val="16"/>
          <w:szCs w:val="16"/>
        </w:rPr>
      </w:pPr>
      <w:proofErr w:type="gramStart"/>
      <w:r w:rsidRPr="00A1017A">
        <w:rPr>
          <w:sz w:val="16"/>
          <w:szCs w:val="16"/>
        </w:rPr>
        <w:t xml:space="preserve">Настоящая Программа профилактики рисков причинения вреда (ущерба) охраняемым законом ценностям на 2024 год в рамках </w:t>
      </w:r>
      <w:r w:rsidRPr="00A1017A">
        <w:rPr>
          <w:rFonts w:eastAsia="Calibri"/>
          <w:sz w:val="16"/>
          <w:szCs w:val="16"/>
        </w:rPr>
        <w:t>муниципального контроля в сфере благоустройства на территории</w:t>
      </w:r>
      <w:r w:rsidRPr="00A1017A">
        <w:rPr>
          <w:sz w:val="16"/>
          <w:szCs w:val="16"/>
        </w:rPr>
        <w:t xml:space="preserve"> Большебичинского  сельского поселения  Усть-Ишимского района Омской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w:t>
      </w:r>
      <w:proofErr w:type="gramEnd"/>
      <w:r w:rsidRPr="00A1017A">
        <w:rPr>
          <w:sz w:val="16"/>
          <w:szCs w:val="16"/>
        </w:rPr>
        <w:t xml:space="preserve">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A1017A" w:rsidRPr="00A1017A" w:rsidRDefault="00A1017A" w:rsidP="00A1017A">
      <w:pPr>
        <w:autoSpaceDE w:val="0"/>
        <w:autoSpaceDN w:val="0"/>
        <w:adjustRightInd w:val="0"/>
        <w:ind w:left="-709" w:firstLine="540"/>
        <w:jc w:val="both"/>
        <w:rPr>
          <w:sz w:val="16"/>
          <w:szCs w:val="16"/>
        </w:rPr>
      </w:pPr>
      <w:r w:rsidRPr="00A1017A">
        <w:rPr>
          <w:sz w:val="16"/>
          <w:szCs w:val="16"/>
        </w:rPr>
        <w:t>Настоящая Программа разработана и подлежит исполнению администрацией Большебичинского  сельского поселения Усть-Ишимского района Омской области (далее по тексту – администрация).</w:t>
      </w:r>
    </w:p>
    <w:p w:rsidR="00A1017A" w:rsidRPr="00A1017A" w:rsidRDefault="00A1017A" w:rsidP="00A1017A">
      <w:pPr>
        <w:tabs>
          <w:tab w:val="left" w:pos="2127"/>
        </w:tabs>
        <w:ind w:left="-709"/>
        <w:jc w:val="center"/>
        <w:rPr>
          <w:sz w:val="16"/>
          <w:szCs w:val="16"/>
        </w:rPr>
      </w:pPr>
      <w:r w:rsidRPr="00A1017A">
        <w:rPr>
          <w:sz w:val="16"/>
          <w:szCs w:val="16"/>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A1017A" w:rsidRPr="00A1017A" w:rsidRDefault="00A1017A" w:rsidP="00A1017A">
      <w:pPr>
        <w:tabs>
          <w:tab w:val="left" w:pos="2127"/>
        </w:tabs>
        <w:ind w:left="-709"/>
        <w:jc w:val="center"/>
        <w:rPr>
          <w:sz w:val="16"/>
          <w:szCs w:val="16"/>
        </w:rPr>
      </w:pPr>
    </w:p>
    <w:p w:rsidR="00A1017A" w:rsidRPr="00A1017A" w:rsidRDefault="00A1017A" w:rsidP="00A1017A">
      <w:pPr>
        <w:tabs>
          <w:tab w:val="left" w:pos="2127"/>
        </w:tabs>
        <w:ind w:left="-709" w:firstLine="567"/>
        <w:jc w:val="both"/>
        <w:rPr>
          <w:sz w:val="16"/>
          <w:szCs w:val="16"/>
        </w:rPr>
      </w:pPr>
      <w:r w:rsidRPr="00A1017A">
        <w:rPr>
          <w:sz w:val="16"/>
          <w:szCs w:val="16"/>
        </w:rPr>
        <w:t>1.1. Вид муниципального контроля: муниципальный контроль в сфере благоустройства.</w:t>
      </w:r>
    </w:p>
    <w:p w:rsidR="00A1017A" w:rsidRPr="00A1017A" w:rsidRDefault="00A1017A" w:rsidP="00A1017A">
      <w:pPr>
        <w:tabs>
          <w:tab w:val="left" w:pos="2127"/>
        </w:tabs>
        <w:ind w:left="-709" w:firstLine="709"/>
        <w:jc w:val="both"/>
        <w:rPr>
          <w:sz w:val="16"/>
          <w:szCs w:val="16"/>
        </w:rPr>
      </w:pPr>
      <w:r w:rsidRPr="00A1017A">
        <w:rPr>
          <w:sz w:val="16"/>
          <w:szCs w:val="16"/>
        </w:rPr>
        <w:t xml:space="preserve">1.2. Предметом муниципального контроля на территории муниципального образования   является: </w:t>
      </w:r>
    </w:p>
    <w:p w:rsidR="00A1017A" w:rsidRPr="00A1017A" w:rsidRDefault="00A1017A" w:rsidP="00A1017A">
      <w:pPr>
        <w:tabs>
          <w:tab w:val="left" w:pos="2127"/>
        </w:tabs>
        <w:ind w:left="-709" w:firstLine="709"/>
        <w:jc w:val="both"/>
        <w:rPr>
          <w:sz w:val="16"/>
          <w:szCs w:val="16"/>
        </w:rPr>
      </w:pPr>
      <w:r w:rsidRPr="00A1017A">
        <w:rPr>
          <w:sz w:val="16"/>
          <w:szCs w:val="16"/>
        </w:rPr>
        <w:t xml:space="preserve">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A1017A">
        <w:rPr>
          <w:rFonts w:eastAsia="Calibri"/>
          <w:sz w:val="16"/>
          <w:szCs w:val="16"/>
        </w:rPr>
        <w:t>муниципального образования</w:t>
      </w:r>
      <w:r w:rsidRPr="00A1017A">
        <w:rPr>
          <w:iCs/>
          <w:sz w:val="16"/>
          <w:szCs w:val="16"/>
        </w:rPr>
        <w:t xml:space="preserve">, </w:t>
      </w:r>
      <w:r w:rsidRPr="00A1017A">
        <w:rPr>
          <w:sz w:val="16"/>
          <w:szCs w:val="16"/>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A1017A">
        <w:rPr>
          <w:rFonts w:eastAsia="Calibri"/>
          <w:sz w:val="16"/>
          <w:szCs w:val="16"/>
        </w:rPr>
        <w:t>муниципального образования</w:t>
      </w:r>
      <w:r w:rsidRPr="00A1017A">
        <w:rPr>
          <w:sz w:val="16"/>
          <w:szCs w:val="16"/>
        </w:rPr>
        <w:t xml:space="preserve"> в соответствии с Правилами;</w:t>
      </w:r>
    </w:p>
    <w:p w:rsidR="00A1017A" w:rsidRPr="00A1017A" w:rsidRDefault="00A1017A" w:rsidP="00A1017A">
      <w:pPr>
        <w:pStyle w:val="a8"/>
        <w:tabs>
          <w:tab w:val="left" w:pos="1134"/>
          <w:tab w:val="left" w:pos="2127"/>
        </w:tabs>
        <w:ind w:left="-709" w:firstLine="709"/>
        <w:jc w:val="both"/>
        <w:rPr>
          <w:rFonts w:cs="Times New Roman"/>
          <w:sz w:val="16"/>
          <w:szCs w:val="16"/>
        </w:rPr>
      </w:pPr>
      <w:r w:rsidRPr="00A1017A">
        <w:rPr>
          <w:rFonts w:cs="Times New Roman"/>
          <w:sz w:val="16"/>
          <w:szCs w:val="16"/>
        </w:rPr>
        <w:t>исполнение решений, принимаемых по результатам контрольных мероприятий.</w:t>
      </w:r>
    </w:p>
    <w:p w:rsidR="00A1017A" w:rsidRPr="00A1017A" w:rsidRDefault="00A1017A" w:rsidP="00A1017A">
      <w:pPr>
        <w:pStyle w:val="ConsPlusNormal"/>
        <w:tabs>
          <w:tab w:val="left" w:pos="2127"/>
        </w:tabs>
        <w:ind w:left="-709" w:firstLine="709"/>
        <w:jc w:val="both"/>
        <w:rPr>
          <w:rFonts w:ascii="Times New Roman" w:hAnsi="Times New Roman" w:cs="Times New Roman"/>
          <w:sz w:val="16"/>
          <w:szCs w:val="16"/>
        </w:rPr>
      </w:pPr>
      <w:r w:rsidRPr="00A1017A">
        <w:rPr>
          <w:rFonts w:ascii="Times New Roman" w:hAnsi="Times New Roman" w:cs="Times New Roman"/>
          <w:sz w:val="16"/>
          <w:szCs w:val="16"/>
        </w:rPr>
        <w:t>Администрацией за 2024 год проведено 0 проверок соблюдения действующего законодательства Российской Федерации в указанной сфере.</w:t>
      </w:r>
    </w:p>
    <w:p w:rsidR="00A1017A" w:rsidRPr="00A1017A" w:rsidRDefault="00A1017A" w:rsidP="00A1017A">
      <w:pPr>
        <w:tabs>
          <w:tab w:val="left" w:pos="2127"/>
        </w:tabs>
        <w:ind w:left="-709" w:firstLine="567"/>
        <w:jc w:val="both"/>
        <w:rPr>
          <w:sz w:val="16"/>
          <w:szCs w:val="16"/>
        </w:rPr>
      </w:pPr>
      <w:r w:rsidRPr="00A1017A">
        <w:rPr>
          <w:sz w:val="16"/>
          <w:szCs w:val="16"/>
        </w:rPr>
        <w:t>В рамках профилактики</w:t>
      </w:r>
      <w:r w:rsidRPr="00A1017A">
        <w:rPr>
          <w:rFonts w:eastAsia="Calibri"/>
          <w:sz w:val="16"/>
          <w:szCs w:val="16"/>
        </w:rPr>
        <w:t xml:space="preserve"> рисков причинения вреда (ущерба) охраняемым законом ценностям</w:t>
      </w:r>
      <w:r w:rsidRPr="00A1017A">
        <w:rPr>
          <w:sz w:val="16"/>
          <w:szCs w:val="16"/>
        </w:rPr>
        <w:t xml:space="preserve"> администрацией  в 2024</w:t>
      </w:r>
      <w:bookmarkStart w:id="1" w:name="_GoBack"/>
      <w:bookmarkEnd w:id="1"/>
      <w:r w:rsidRPr="00A1017A">
        <w:rPr>
          <w:sz w:val="16"/>
          <w:szCs w:val="16"/>
        </w:rPr>
        <w:t xml:space="preserve"> году осуществляются следующие мероприятия:</w:t>
      </w:r>
    </w:p>
    <w:p w:rsidR="00A1017A" w:rsidRPr="00A1017A" w:rsidRDefault="00A1017A" w:rsidP="00A1017A">
      <w:pPr>
        <w:numPr>
          <w:ilvl w:val="0"/>
          <w:numId w:val="40"/>
        </w:numPr>
        <w:tabs>
          <w:tab w:val="left" w:pos="851"/>
          <w:tab w:val="left" w:pos="2127"/>
        </w:tabs>
        <w:ind w:left="-709" w:firstLine="567"/>
        <w:jc w:val="both"/>
        <w:rPr>
          <w:sz w:val="16"/>
          <w:szCs w:val="16"/>
        </w:rPr>
      </w:pPr>
      <w:r w:rsidRPr="00A1017A">
        <w:rPr>
          <w:sz w:val="16"/>
          <w:szCs w:val="16"/>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1017A" w:rsidRPr="00A1017A" w:rsidRDefault="00A1017A" w:rsidP="00A1017A">
      <w:pPr>
        <w:numPr>
          <w:ilvl w:val="0"/>
          <w:numId w:val="40"/>
        </w:numPr>
        <w:tabs>
          <w:tab w:val="left" w:pos="1134"/>
          <w:tab w:val="left" w:pos="2127"/>
        </w:tabs>
        <w:ind w:left="-709"/>
        <w:contextualSpacing/>
        <w:jc w:val="both"/>
        <w:rPr>
          <w:sz w:val="16"/>
          <w:szCs w:val="16"/>
        </w:rPr>
      </w:pPr>
      <w:r w:rsidRPr="00A1017A">
        <w:rPr>
          <w:sz w:val="16"/>
          <w:szCs w:val="16"/>
        </w:rPr>
        <w:t>Консультирование по вопросам, связанным с организацией и осуществлением</w:t>
      </w:r>
    </w:p>
    <w:p w:rsidR="00A1017A" w:rsidRPr="00A1017A" w:rsidRDefault="00A1017A" w:rsidP="00A1017A">
      <w:pPr>
        <w:tabs>
          <w:tab w:val="left" w:pos="2127"/>
        </w:tabs>
        <w:ind w:left="-709"/>
        <w:contextualSpacing/>
        <w:jc w:val="both"/>
        <w:rPr>
          <w:sz w:val="16"/>
          <w:szCs w:val="16"/>
        </w:rPr>
      </w:pPr>
      <w:r w:rsidRPr="00A1017A">
        <w:rPr>
          <w:sz w:val="16"/>
          <w:szCs w:val="16"/>
        </w:rPr>
        <w:t>муниципального контроля;</w:t>
      </w:r>
    </w:p>
    <w:p w:rsidR="00A1017A" w:rsidRPr="00A1017A" w:rsidRDefault="00A1017A" w:rsidP="00A1017A">
      <w:pPr>
        <w:numPr>
          <w:ilvl w:val="0"/>
          <w:numId w:val="40"/>
        </w:numPr>
        <w:tabs>
          <w:tab w:val="left" w:pos="851"/>
          <w:tab w:val="left" w:pos="2127"/>
        </w:tabs>
        <w:ind w:left="-709" w:firstLine="567"/>
        <w:jc w:val="both"/>
        <w:rPr>
          <w:sz w:val="16"/>
          <w:szCs w:val="16"/>
        </w:rPr>
      </w:pPr>
      <w:r w:rsidRPr="00A1017A">
        <w:rPr>
          <w:sz w:val="16"/>
          <w:szCs w:val="16"/>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A1017A" w:rsidRPr="00A1017A" w:rsidRDefault="00A1017A" w:rsidP="00A1017A">
      <w:pPr>
        <w:numPr>
          <w:ilvl w:val="0"/>
          <w:numId w:val="40"/>
        </w:numPr>
        <w:tabs>
          <w:tab w:val="left" w:pos="851"/>
          <w:tab w:val="left" w:pos="2127"/>
        </w:tabs>
        <w:ind w:left="-709" w:firstLine="567"/>
        <w:jc w:val="both"/>
        <w:rPr>
          <w:sz w:val="16"/>
          <w:szCs w:val="16"/>
        </w:rPr>
      </w:pPr>
      <w:r w:rsidRPr="00A1017A">
        <w:rPr>
          <w:sz w:val="16"/>
          <w:szCs w:val="16"/>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1017A" w:rsidRPr="00A1017A" w:rsidRDefault="00A1017A" w:rsidP="00A1017A">
      <w:pPr>
        <w:tabs>
          <w:tab w:val="left" w:pos="2127"/>
        </w:tabs>
        <w:ind w:left="-709"/>
        <w:jc w:val="center"/>
        <w:rPr>
          <w:sz w:val="16"/>
          <w:szCs w:val="16"/>
        </w:rPr>
      </w:pPr>
      <w:r w:rsidRPr="00A1017A">
        <w:rPr>
          <w:color w:val="000000"/>
          <w:sz w:val="16"/>
          <w:szCs w:val="16"/>
          <w:shd w:val="clear" w:color="auto" w:fill="FFFFFF"/>
        </w:rPr>
        <w:t>2. Цели и задачи реализации Программы</w:t>
      </w:r>
    </w:p>
    <w:p w:rsidR="00A1017A" w:rsidRPr="00A1017A" w:rsidRDefault="00A1017A" w:rsidP="00A1017A">
      <w:pPr>
        <w:pStyle w:val="ab"/>
        <w:ind w:left="-709"/>
        <w:rPr>
          <w:sz w:val="16"/>
          <w:szCs w:val="16"/>
        </w:rPr>
      </w:pPr>
      <w:r w:rsidRPr="00A1017A">
        <w:rPr>
          <w:sz w:val="16"/>
          <w:szCs w:val="16"/>
        </w:rPr>
        <w:t>2.1. Целями профилактической работы являются:</w:t>
      </w:r>
    </w:p>
    <w:p w:rsidR="00A1017A" w:rsidRPr="00A1017A" w:rsidRDefault="00A1017A" w:rsidP="00A1017A">
      <w:pPr>
        <w:pStyle w:val="ab"/>
        <w:ind w:left="-709"/>
        <w:rPr>
          <w:sz w:val="16"/>
          <w:szCs w:val="16"/>
        </w:rPr>
      </w:pPr>
      <w:r w:rsidRPr="00A1017A">
        <w:rPr>
          <w:sz w:val="16"/>
          <w:szCs w:val="16"/>
        </w:rPr>
        <w:t xml:space="preserve">1) стимулирование добросовестного соблюдения обязательных требований всеми контролируемыми лицами; </w:t>
      </w:r>
    </w:p>
    <w:p w:rsidR="00A1017A" w:rsidRPr="00A1017A" w:rsidRDefault="00A1017A" w:rsidP="00A1017A">
      <w:pPr>
        <w:pStyle w:val="ab"/>
        <w:ind w:left="-709"/>
        <w:rPr>
          <w:sz w:val="16"/>
          <w:szCs w:val="16"/>
        </w:rPr>
      </w:pPr>
      <w:r w:rsidRPr="00A1017A">
        <w:rPr>
          <w:sz w:val="16"/>
          <w:szCs w:val="1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1017A" w:rsidRPr="00A1017A" w:rsidRDefault="00A1017A" w:rsidP="00A1017A">
      <w:pPr>
        <w:pStyle w:val="ab"/>
        <w:ind w:left="-709"/>
        <w:rPr>
          <w:sz w:val="16"/>
          <w:szCs w:val="16"/>
        </w:rPr>
      </w:pPr>
      <w:r w:rsidRPr="00A1017A">
        <w:rPr>
          <w:sz w:val="16"/>
          <w:szCs w:val="16"/>
        </w:rPr>
        <w:t>3) создание условий для доведения обязательных требований до контролируемых лиц, повышение информированности о способах их соблюдения;</w:t>
      </w:r>
    </w:p>
    <w:p w:rsidR="00A1017A" w:rsidRPr="00A1017A" w:rsidRDefault="00A1017A" w:rsidP="00A1017A">
      <w:pPr>
        <w:pStyle w:val="ab"/>
        <w:ind w:left="-709"/>
        <w:rPr>
          <w:sz w:val="16"/>
          <w:szCs w:val="16"/>
        </w:rPr>
      </w:pPr>
      <w:r w:rsidRPr="00A1017A">
        <w:rPr>
          <w:sz w:val="16"/>
          <w:szCs w:val="16"/>
        </w:rPr>
        <w:t xml:space="preserve">4) предупреждение </w:t>
      </w:r>
      <w:proofErr w:type="gramStart"/>
      <w:r w:rsidRPr="00A1017A">
        <w:rPr>
          <w:sz w:val="16"/>
          <w:szCs w:val="16"/>
        </w:rPr>
        <w:t>нарушений</w:t>
      </w:r>
      <w:proofErr w:type="gramEnd"/>
      <w:r w:rsidRPr="00A1017A">
        <w:rPr>
          <w:sz w:val="16"/>
          <w:szCs w:val="1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A1017A" w:rsidRPr="00A1017A" w:rsidRDefault="00A1017A" w:rsidP="00A1017A">
      <w:pPr>
        <w:pStyle w:val="ab"/>
        <w:ind w:left="-709"/>
        <w:rPr>
          <w:sz w:val="16"/>
          <w:szCs w:val="16"/>
        </w:rPr>
      </w:pPr>
      <w:r w:rsidRPr="00A1017A">
        <w:rPr>
          <w:sz w:val="16"/>
          <w:szCs w:val="16"/>
        </w:rPr>
        <w:t>5) снижение административной нагрузки на контролируемых лиц;</w:t>
      </w:r>
    </w:p>
    <w:p w:rsidR="00A1017A" w:rsidRPr="00A1017A" w:rsidRDefault="00A1017A" w:rsidP="00A1017A">
      <w:pPr>
        <w:pStyle w:val="ab"/>
        <w:ind w:left="-709"/>
        <w:rPr>
          <w:sz w:val="16"/>
          <w:szCs w:val="16"/>
        </w:rPr>
      </w:pPr>
      <w:r w:rsidRPr="00A1017A">
        <w:rPr>
          <w:sz w:val="16"/>
          <w:szCs w:val="16"/>
        </w:rPr>
        <w:t>6) снижение размера ущерба, причиняемого охраняемым законом ценностям.</w:t>
      </w:r>
    </w:p>
    <w:p w:rsidR="00A1017A" w:rsidRPr="00A1017A" w:rsidRDefault="00A1017A" w:rsidP="00A1017A">
      <w:pPr>
        <w:pStyle w:val="ab"/>
        <w:ind w:left="-709"/>
        <w:rPr>
          <w:sz w:val="16"/>
          <w:szCs w:val="16"/>
        </w:rPr>
      </w:pPr>
      <w:r w:rsidRPr="00A1017A">
        <w:rPr>
          <w:sz w:val="16"/>
          <w:szCs w:val="16"/>
        </w:rPr>
        <w:t>2.2. Задачами профилактической работы являются:</w:t>
      </w:r>
    </w:p>
    <w:p w:rsidR="00A1017A" w:rsidRPr="00A1017A" w:rsidRDefault="00A1017A" w:rsidP="00A1017A">
      <w:pPr>
        <w:pStyle w:val="ab"/>
        <w:ind w:left="-709"/>
        <w:rPr>
          <w:sz w:val="16"/>
          <w:szCs w:val="16"/>
        </w:rPr>
      </w:pPr>
      <w:r w:rsidRPr="00A1017A">
        <w:rPr>
          <w:sz w:val="16"/>
          <w:szCs w:val="16"/>
        </w:rPr>
        <w:t>1) укрепление системы профилактики нарушений обязательных требований;</w:t>
      </w:r>
    </w:p>
    <w:p w:rsidR="00A1017A" w:rsidRPr="00A1017A" w:rsidRDefault="00A1017A" w:rsidP="00A1017A">
      <w:pPr>
        <w:pStyle w:val="ab"/>
        <w:ind w:left="-709"/>
        <w:rPr>
          <w:sz w:val="16"/>
          <w:szCs w:val="16"/>
        </w:rPr>
      </w:pPr>
      <w:r w:rsidRPr="00A1017A">
        <w:rPr>
          <w:sz w:val="16"/>
          <w:szCs w:val="1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A1017A" w:rsidRPr="00A1017A" w:rsidRDefault="00A1017A" w:rsidP="00A1017A">
      <w:pPr>
        <w:pStyle w:val="ab"/>
        <w:ind w:left="-709"/>
        <w:rPr>
          <w:sz w:val="16"/>
          <w:szCs w:val="16"/>
        </w:rPr>
      </w:pPr>
      <w:r w:rsidRPr="00A1017A">
        <w:rPr>
          <w:sz w:val="16"/>
          <w:szCs w:val="16"/>
        </w:rPr>
        <w:t>3) повышение правосознания и правовой культуры организаций и граждан в сфере рассматриваемых правоотношений.</w:t>
      </w:r>
    </w:p>
    <w:p w:rsidR="00A1017A" w:rsidRPr="00A1017A" w:rsidRDefault="00A1017A" w:rsidP="00A1017A">
      <w:pPr>
        <w:tabs>
          <w:tab w:val="left" w:pos="2127"/>
        </w:tabs>
        <w:ind w:left="-709" w:firstLine="567"/>
        <w:jc w:val="both"/>
        <w:rPr>
          <w:sz w:val="16"/>
          <w:szCs w:val="16"/>
        </w:rPr>
      </w:pPr>
      <w:r w:rsidRPr="00A1017A">
        <w:rPr>
          <w:sz w:val="16"/>
          <w:szCs w:val="16"/>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A1017A" w:rsidRPr="00A1017A" w:rsidRDefault="00A1017A" w:rsidP="00A1017A">
      <w:pPr>
        <w:tabs>
          <w:tab w:val="left" w:pos="2127"/>
        </w:tabs>
        <w:ind w:left="-709" w:firstLine="567"/>
        <w:jc w:val="both"/>
        <w:rPr>
          <w:sz w:val="16"/>
          <w:szCs w:val="16"/>
        </w:rPr>
      </w:pPr>
      <w:r w:rsidRPr="00A1017A">
        <w:rPr>
          <w:sz w:val="16"/>
          <w:szCs w:val="16"/>
        </w:rPr>
        <w:t>В положении о виде контроля с</w:t>
      </w:r>
      <w:r w:rsidRPr="00A1017A">
        <w:rPr>
          <w:sz w:val="16"/>
          <w:szCs w:val="16"/>
          <w:shd w:val="clear" w:color="auto" w:fill="FFFFFF"/>
        </w:rPr>
        <w:t>амостоятельная оценка соблюдения обязательных требований (</w:t>
      </w:r>
      <w:proofErr w:type="spellStart"/>
      <w:r w:rsidRPr="00A1017A">
        <w:rPr>
          <w:sz w:val="16"/>
          <w:szCs w:val="16"/>
          <w:shd w:val="clear" w:color="auto" w:fill="FFFFFF"/>
        </w:rPr>
        <w:t>самообследование</w:t>
      </w:r>
      <w:proofErr w:type="spellEnd"/>
      <w:r w:rsidRPr="00A1017A">
        <w:rPr>
          <w:sz w:val="16"/>
          <w:szCs w:val="16"/>
          <w:shd w:val="clear" w:color="auto" w:fill="FFFFFF"/>
        </w:rPr>
        <w:t xml:space="preserve">) не предусмотрена, следовательно, в программе способы </w:t>
      </w:r>
      <w:proofErr w:type="spellStart"/>
      <w:r w:rsidRPr="00A1017A">
        <w:rPr>
          <w:sz w:val="16"/>
          <w:szCs w:val="16"/>
          <w:shd w:val="clear" w:color="auto" w:fill="FFFFFF"/>
        </w:rPr>
        <w:t>самообследования</w:t>
      </w:r>
      <w:proofErr w:type="spellEnd"/>
      <w:r w:rsidRPr="00A1017A">
        <w:rPr>
          <w:sz w:val="16"/>
          <w:szCs w:val="16"/>
          <w:shd w:val="clear" w:color="auto" w:fill="FFFFFF"/>
        </w:rPr>
        <w:t xml:space="preserve"> в автоматизированном режиме не определены (</w:t>
      </w:r>
      <w:proofErr w:type="gramStart"/>
      <w:r w:rsidRPr="00A1017A">
        <w:rPr>
          <w:sz w:val="16"/>
          <w:szCs w:val="16"/>
          <w:shd w:val="clear" w:color="auto" w:fill="FFFFFF"/>
        </w:rPr>
        <w:t>ч</w:t>
      </w:r>
      <w:proofErr w:type="gramEnd"/>
      <w:r w:rsidRPr="00A1017A">
        <w:rPr>
          <w:sz w:val="16"/>
          <w:szCs w:val="16"/>
          <w:shd w:val="clear" w:color="auto" w:fill="FFFFFF"/>
        </w:rPr>
        <w:t>.1 ст.51 № 248-ФЗ).</w:t>
      </w:r>
    </w:p>
    <w:p w:rsidR="00A1017A" w:rsidRPr="00A1017A" w:rsidRDefault="00A1017A" w:rsidP="00A1017A">
      <w:pPr>
        <w:numPr>
          <w:ilvl w:val="0"/>
          <w:numId w:val="41"/>
        </w:numPr>
        <w:tabs>
          <w:tab w:val="left" w:pos="2127"/>
        </w:tabs>
        <w:ind w:left="-709"/>
        <w:jc w:val="center"/>
        <w:rPr>
          <w:color w:val="000000"/>
          <w:sz w:val="16"/>
          <w:szCs w:val="16"/>
          <w:shd w:val="clear" w:color="auto" w:fill="FFFFFF"/>
        </w:rPr>
      </w:pPr>
      <w:r w:rsidRPr="00A1017A">
        <w:rPr>
          <w:color w:val="000000"/>
          <w:sz w:val="16"/>
          <w:szCs w:val="16"/>
          <w:shd w:val="clear" w:color="auto" w:fill="FFFFFF"/>
        </w:rPr>
        <w:t>Перечень профилактических мероприятий, сроки (периодичность) их проведения</w:t>
      </w:r>
    </w:p>
    <w:p w:rsidR="00A1017A" w:rsidRPr="00A1017A" w:rsidRDefault="00A1017A" w:rsidP="00A1017A">
      <w:pPr>
        <w:tabs>
          <w:tab w:val="left" w:pos="2127"/>
        </w:tabs>
        <w:ind w:firstLine="567"/>
        <w:jc w:val="center"/>
        <w:rPr>
          <w:sz w:val="16"/>
          <w:szCs w:val="16"/>
        </w:rPr>
      </w:pPr>
    </w:p>
    <w:tbl>
      <w:tblPr>
        <w:tblW w:w="9366" w:type="dxa"/>
        <w:tblLayout w:type="fixed"/>
        <w:tblCellMar>
          <w:left w:w="10" w:type="dxa"/>
          <w:right w:w="10" w:type="dxa"/>
        </w:tblCellMar>
        <w:tblLook w:val="0000"/>
      </w:tblPr>
      <w:tblGrid>
        <w:gridCol w:w="590"/>
        <w:gridCol w:w="4523"/>
        <w:gridCol w:w="2268"/>
        <w:gridCol w:w="1985"/>
      </w:tblGrid>
      <w:tr w:rsidR="00A1017A" w:rsidRPr="00A1017A" w:rsidTr="00BA2F7A">
        <w:trPr>
          <w:trHeight w:hRule="exact" w:val="798"/>
        </w:trPr>
        <w:tc>
          <w:tcPr>
            <w:tcW w:w="590" w:type="dxa"/>
            <w:tcBorders>
              <w:top w:val="single" w:sz="4" w:space="0" w:color="auto"/>
              <w:left w:val="single" w:sz="4" w:space="0" w:color="auto"/>
              <w:bottom w:val="single" w:sz="4" w:space="0" w:color="auto"/>
            </w:tcBorders>
            <w:shd w:val="clear" w:color="auto" w:fill="FFFFFF"/>
            <w:vAlign w:val="center"/>
          </w:tcPr>
          <w:p w:rsidR="00A1017A" w:rsidRPr="00A1017A" w:rsidRDefault="00A1017A" w:rsidP="00BA2F7A">
            <w:pPr>
              <w:tabs>
                <w:tab w:val="left" w:pos="2127"/>
              </w:tabs>
              <w:jc w:val="center"/>
              <w:rPr>
                <w:sz w:val="16"/>
                <w:szCs w:val="16"/>
              </w:rPr>
            </w:pPr>
            <w:r w:rsidRPr="00A1017A">
              <w:rPr>
                <w:sz w:val="16"/>
                <w:szCs w:val="16"/>
              </w:rPr>
              <w:t>№  п/п</w:t>
            </w:r>
          </w:p>
          <w:p w:rsidR="00A1017A" w:rsidRPr="00A1017A" w:rsidRDefault="00A1017A" w:rsidP="00BA2F7A">
            <w:pPr>
              <w:tabs>
                <w:tab w:val="left" w:pos="2127"/>
              </w:tabs>
              <w:jc w:val="center"/>
              <w:rPr>
                <w:sz w:val="16"/>
                <w:szCs w:val="16"/>
              </w:rPr>
            </w:pPr>
          </w:p>
        </w:tc>
        <w:tc>
          <w:tcPr>
            <w:tcW w:w="4523" w:type="dxa"/>
            <w:tcBorders>
              <w:top w:val="single" w:sz="4" w:space="0" w:color="auto"/>
              <w:left w:val="single" w:sz="4" w:space="0" w:color="auto"/>
              <w:bottom w:val="single" w:sz="4" w:space="0" w:color="auto"/>
            </w:tcBorders>
            <w:shd w:val="clear" w:color="auto" w:fill="FFFFFF"/>
            <w:vAlign w:val="center"/>
          </w:tcPr>
          <w:p w:rsidR="00A1017A" w:rsidRPr="00A1017A" w:rsidRDefault="00A1017A" w:rsidP="00BA2F7A">
            <w:pPr>
              <w:tabs>
                <w:tab w:val="left" w:pos="2127"/>
              </w:tabs>
              <w:ind w:left="119" w:right="131"/>
              <w:jc w:val="center"/>
              <w:rPr>
                <w:sz w:val="16"/>
                <w:szCs w:val="16"/>
              </w:rPr>
            </w:pPr>
            <w:r w:rsidRPr="00A1017A">
              <w:rPr>
                <w:sz w:val="16"/>
                <w:szCs w:val="16"/>
              </w:rPr>
              <w:t>Наименование</w:t>
            </w:r>
          </w:p>
          <w:p w:rsidR="00A1017A" w:rsidRPr="00A1017A" w:rsidRDefault="00A1017A" w:rsidP="00BA2F7A">
            <w:pPr>
              <w:tabs>
                <w:tab w:val="left" w:pos="2127"/>
              </w:tabs>
              <w:ind w:left="119" w:right="131"/>
              <w:jc w:val="center"/>
              <w:rPr>
                <w:sz w:val="16"/>
                <w:szCs w:val="16"/>
              </w:rPr>
            </w:pPr>
            <w:r w:rsidRPr="00A1017A">
              <w:rPr>
                <w:sz w:val="16"/>
                <w:szCs w:val="16"/>
              </w:rPr>
              <w:t>мероприятия</w:t>
            </w:r>
          </w:p>
        </w:tc>
        <w:tc>
          <w:tcPr>
            <w:tcW w:w="2268" w:type="dxa"/>
            <w:tcBorders>
              <w:top w:val="single" w:sz="4" w:space="0" w:color="auto"/>
              <w:left w:val="single" w:sz="4" w:space="0" w:color="auto"/>
              <w:bottom w:val="single" w:sz="4" w:space="0" w:color="auto"/>
            </w:tcBorders>
            <w:shd w:val="clear" w:color="auto" w:fill="FFFFFF"/>
            <w:vAlign w:val="center"/>
          </w:tcPr>
          <w:p w:rsidR="00A1017A" w:rsidRPr="00A1017A" w:rsidRDefault="00A1017A" w:rsidP="00BA2F7A">
            <w:pPr>
              <w:tabs>
                <w:tab w:val="left" w:pos="2127"/>
              </w:tabs>
              <w:ind w:left="132" w:right="131"/>
              <w:jc w:val="center"/>
              <w:rPr>
                <w:sz w:val="16"/>
                <w:szCs w:val="16"/>
              </w:rPr>
            </w:pPr>
            <w:r w:rsidRPr="00A1017A">
              <w:rPr>
                <w:sz w:val="16"/>
                <w:szCs w:val="16"/>
              </w:rPr>
              <w:t>Срок реализации 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A1017A" w:rsidRPr="00A1017A" w:rsidRDefault="00A1017A" w:rsidP="00BA2F7A">
            <w:pPr>
              <w:tabs>
                <w:tab w:val="left" w:pos="2127"/>
              </w:tabs>
              <w:ind w:left="132" w:right="111"/>
              <w:jc w:val="center"/>
              <w:rPr>
                <w:sz w:val="16"/>
                <w:szCs w:val="16"/>
              </w:rPr>
            </w:pPr>
            <w:r w:rsidRPr="00A1017A">
              <w:rPr>
                <w:sz w:val="16"/>
                <w:szCs w:val="16"/>
              </w:rPr>
              <w:t>Ответственное должностное лицо</w:t>
            </w:r>
          </w:p>
        </w:tc>
      </w:tr>
      <w:tr w:rsidR="00A1017A" w:rsidRPr="00A1017A" w:rsidTr="00A1017A">
        <w:trPr>
          <w:trHeight w:hRule="exact" w:val="1445"/>
        </w:trPr>
        <w:tc>
          <w:tcPr>
            <w:tcW w:w="590" w:type="dxa"/>
            <w:tcBorders>
              <w:top w:val="single" w:sz="4" w:space="0" w:color="auto"/>
              <w:left w:val="single" w:sz="4" w:space="0" w:color="auto"/>
            </w:tcBorders>
            <w:shd w:val="clear" w:color="auto" w:fill="FFFFFF"/>
          </w:tcPr>
          <w:p w:rsidR="00A1017A" w:rsidRPr="00A1017A" w:rsidRDefault="00A1017A" w:rsidP="00BA2F7A">
            <w:pPr>
              <w:tabs>
                <w:tab w:val="left" w:pos="2127"/>
              </w:tabs>
              <w:jc w:val="both"/>
              <w:rPr>
                <w:sz w:val="16"/>
                <w:szCs w:val="16"/>
              </w:rPr>
            </w:pPr>
            <w:r w:rsidRPr="00A1017A">
              <w:rPr>
                <w:sz w:val="16"/>
                <w:szCs w:val="16"/>
              </w:rPr>
              <w:t>1</w:t>
            </w:r>
          </w:p>
        </w:tc>
        <w:tc>
          <w:tcPr>
            <w:tcW w:w="4523" w:type="dxa"/>
            <w:tcBorders>
              <w:top w:val="single" w:sz="4" w:space="0" w:color="auto"/>
              <w:left w:val="single" w:sz="4" w:space="0" w:color="auto"/>
            </w:tcBorders>
            <w:shd w:val="clear" w:color="auto" w:fill="FFFFFF"/>
          </w:tcPr>
          <w:p w:rsidR="00A1017A" w:rsidRPr="00A1017A" w:rsidRDefault="00A1017A" w:rsidP="00BA2F7A">
            <w:pPr>
              <w:pStyle w:val="ConsPlusNormal"/>
              <w:tabs>
                <w:tab w:val="left" w:pos="2127"/>
              </w:tabs>
              <w:ind w:left="119" w:right="131"/>
              <w:jc w:val="both"/>
              <w:rPr>
                <w:rFonts w:ascii="Times New Roman" w:hAnsi="Times New Roman" w:cs="Times New Roman"/>
                <w:sz w:val="16"/>
                <w:szCs w:val="16"/>
              </w:rPr>
            </w:pPr>
            <w:r w:rsidRPr="00A1017A">
              <w:rPr>
                <w:rFonts w:ascii="Times New Roman" w:hAnsi="Times New Roman" w:cs="Times New Roman"/>
                <w:sz w:val="16"/>
                <w:szCs w:val="16"/>
              </w:rPr>
              <w:t>Информирование</w:t>
            </w:r>
          </w:p>
          <w:p w:rsidR="00A1017A" w:rsidRPr="00A1017A" w:rsidRDefault="00A1017A" w:rsidP="00BA2F7A">
            <w:pPr>
              <w:pStyle w:val="ConsPlusNormal"/>
              <w:tabs>
                <w:tab w:val="left" w:pos="2127"/>
              </w:tabs>
              <w:ind w:left="119" w:right="131"/>
              <w:jc w:val="both"/>
              <w:rPr>
                <w:rFonts w:ascii="Times New Roman" w:hAnsi="Times New Roman" w:cs="Times New Roman"/>
                <w:sz w:val="16"/>
                <w:szCs w:val="16"/>
              </w:rPr>
            </w:pPr>
            <w:r w:rsidRPr="00A1017A">
              <w:rPr>
                <w:rFonts w:ascii="Times New Roman" w:hAnsi="Times New Roman" w:cs="Times New Roman"/>
                <w:sz w:val="16"/>
                <w:szCs w:val="16"/>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A1017A" w:rsidRPr="00A1017A" w:rsidRDefault="00A1017A" w:rsidP="00BA2F7A">
            <w:pPr>
              <w:tabs>
                <w:tab w:val="left" w:pos="2127"/>
              </w:tabs>
              <w:ind w:left="119" w:right="131"/>
              <w:jc w:val="both"/>
              <w:rPr>
                <w:sz w:val="16"/>
                <w:szCs w:val="16"/>
              </w:rPr>
            </w:pPr>
          </w:p>
        </w:tc>
        <w:tc>
          <w:tcPr>
            <w:tcW w:w="2268" w:type="dxa"/>
            <w:tcBorders>
              <w:top w:val="single" w:sz="4" w:space="0" w:color="auto"/>
              <w:left w:val="single" w:sz="4" w:space="0" w:color="auto"/>
            </w:tcBorders>
            <w:shd w:val="clear" w:color="auto" w:fill="FFFFFF"/>
          </w:tcPr>
          <w:p w:rsidR="00A1017A" w:rsidRPr="00A1017A" w:rsidRDefault="00A1017A" w:rsidP="00BA2F7A">
            <w:pPr>
              <w:tabs>
                <w:tab w:val="left" w:pos="2127"/>
              </w:tabs>
              <w:ind w:left="132" w:right="131"/>
              <w:jc w:val="both"/>
              <w:rPr>
                <w:sz w:val="16"/>
                <w:szCs w:val="16"/>
              </w:rPr>
            </w:pPr>
            <w:r w:rsidRPr="00A1017A">
              <w:rPr>
                <w:sz w:val="16"/>
                <w:szCs w:val="16"/>
              </w:rPr>
              <w:t>Постоянно</w:t>
            </w:r>
          </w:p>
        </w:tc>
        <w:tc>
          <w:tcPr>
            <w:tcW w:w="1985" w:type="dxa"/>
            <w:tcBorders>
              <w:top w:val="single" w:sz="4" w:space="0" w:color="auto"/>
              <w:left w:val="single" w:sz="4" w:space="0" w:color="auto"/>
              <w:right w:val="single" w:sz="4" w:space="0" w:color="auto"/>
            </w:tcBorders>
            <w:shd w:val="clear" w:color="auto" w:fill="FFFFFF"/>
          </w:tcPr>
          <w:p w:rsidR="00A1017A" w:rsidRPr="00A1017A" w:rsidRDefault="00A1017A" w:rsidP="00BA2F7A">
            <w:pPr>
              <w:tabs>
                <w:tab w:val="left" w:pos="2127"/>
              </w:tabs>
              <w:ind w:left="132" w:right="111"/>
              <w:jc w:val="both"/>
              <w:rPr>
                <w:sz w:val="16"/>
                <w:szCs w:val="16"/>
              </w:rPr>
            </w:pPr>
            <w:r w:rsidRPr="00A1017A">
              <w:rPr>
                <w:rFonts w:eastAsia="Calibri"/>
                <w:sz w:val="16"/>
                <w:szCs w:val="16"/>
              </w:rPr>
              <w:t xml:space="preserve">Специалист администрации, к должностным обязанностям которого относится осуществление муниципального контроля  </w:t>
            </w:r>
          </w:p>
        </w:tc>
      </w:tr>
      <w:tr w:rsidR="00A1017A" w:rsidRPr="00A1017A" w:rsidTr="00A1017A">
        <w:trPr>
          <w:trHeight w:hRule="exact" w:val="1469"/>
        </w:trPr>
        <w:tc>
          <w:tcPr>
            <w:tcW w:w="590" w:type="dxa"/>
            <w:tcBorders>
              <w:top w:val="single" w:sz="4" w:space="0" w:color="auto"/>
              <w:left w:val="single" w:sz="4" w:space="0" w:color="auto"/>
              <w:bottom w:val="single" w:sz="4" w:space="0" w:color="auto"/>
            </w:tcBorders>
            <w:shd w:val="clear" w:color="auto" w:fill="FFFFFF"/>
          </w:tcPr>
          <w:p w:rsidR="00A1017A" w:rsidRPr="00A1017A" w:rsidRDefault="00A1017A" w:rsidP="00BA2F7A">
            <w:pPr>
              <w:widowControl w:val="0"/>
              <w:tabs>
                <w:tab w:val="left" w:pos="2127"/>
              </w:tabs>
              <w:spacing w:line="230" w:lineRule="exact"/>
              <w:jc w:val="both"/>
              <w:rPr>
                <w:sz w:val="16"/>
                <w:szCs w:val="16"/>
              </w:rPr>
            </w:pPr>
            <w:r w:rsidRPr="00A1017A">
              <w:rPr>
                <w:sz w:val="16"/>
                <w:szCs w:val="16"/>
              </w:rPr>
              <w:t>2</w:t>
            </w:r>
          </w:p>
        </w:tc>
        <w:tc>
          <w:tcPr>
            <w:tcW w:w="4523" w:type="dxa"/>
            <w:tcBorders>
              <w:top w:val="single" w:sz="4" w:space="0" w:color="auto"/>
              <w:left w:val="single" w:sz="4" w:space="0" w:color="auto"/>
              <w:bottom w:val="single" w:sz="4" w:space="0" w:color="auto"/>
            </w:tcBorders>
            <w:shd w:val="clear" w:color="auto" w:fill="FFFFFF"/>
          </w:tcPr>
          <w:p w:rsidR="00A1017A" w:rsidRPr="00A1017A" w:rsidRDefault="00A1017A" w:rsidP="00BA2F7A">
            <w:pPr>
              <w:pStyle w:val="ConsPlusNormal"/>
              <w:tabs>
                <w:tab w:val="left" w:pos="2127"/>
              </w:tabs>
              <w:ind w:left="119" w:right="131"/>
              <w:jc w:val="both"/>
              <w:rPr>
                <w:rFonts w:ascii="Times New Roman" w:hAnsi="Times New Roman" w:cs="Times New Roman"/>
                <w:sz w:val="16"/>
                <w:szCs w:val="16"/>
              </w:rPr>
            </w:pPr>
            <w:r w:rsidRPr="00A1017A">
              <w:rPr>
                <w:rFonts w:ascii="Times New Roman" w:hAnsi="Times New Roman" w:cs="Times New Roman"/>
                <w:sz w:val="16"/>
                <w:szCs w:val="16"/>
              </w:rPr>
              <w:t>Консультирование.</w:t>
            </w:r>
          </w:p>
          <w:p w:rsidR="00A1017A" w:rsidRPr="00A1017A" w:rsidRDefault="00A1017A" w:rsidP="00BA2F7A">
            <w:pPr>
              <w:pStyle w:val="ConsPlusNormal"/>
              <w:tabs>
                <w:tab w:val="left" w:pos="2127"/>
              </w:tabs>
              <w:ind w:left="119" w:right="131"/>
              <w:jc w:val="both"/>
              <w:rPr>
                <w:rFonts w:ascii="Times New Roman" w:hAnsi="Times New Roman" w:cs="Times New Roman"/>
                <w:color w:val="FF0000"/>
                <w:sz w:val="16"/>
                <w:szCs w:val="16"/>
              </w:rPr>
            </w:pPr>
            <w:r w:rsidRPr="00A1017A">
              <w:rPr>
                <w:rFonts w:ascii="Times New Roman" w:hAnsi="Times New Roman" w:cs="Times New Roman"/>
                <w:sz w:val="16"/>
                <w:szCs w:val="16"/>
              </w:rPr>
              <w:t xml:space="preserve">Консультирование осуществляется в устной или письменной форме по телефону, посредством </w:t>
            </w:r>
            <w:proofErr w:type="spellStart"/>
            <w:r w:rsidRPr="00A1017A">
              <w:rPr>
                <w:rFonts w:ascii="Times New Roman" w:hAnsi="Times New Roman" w:cs="Times New Roman"/>
                <w:sz w:val="16"/>
                <w:szCs w:val="16"/>
              </w:rPr>
              <w:t>видео-конференц-связи</w:t>
            </w:r>
            <w:proofErr w:type="spellEnd"/>
            <w:r w:rsidRPr="00A1017A">
              <w:rPr>
                <w:rFonts w:ascii="Times New Roman" w:hAnsi="Times New Roman" w:cs="Times New Roman"/>
                <w:sz w:val="16"/>
                <w:szCs w:val="16"/>
              </w:rPr>
              <w:t>,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A1017A" w:rsidRPr="00A1017A" w:rsidRDefault="00A1017A" w:rsidP="00BA2F7A">
            <w:pPr>
              <w:widowControl w:val="0"/>
              <w:tabs>
                <w:tab w:val="left" w:pos="2127"/>
              </w:tabs>
              <w:spacing w:line="230" w:lineRule="exact"/>
              <w:ind w:left="132" w:right="131"/>
              <w:jc w:val="both"/>
              <w:rPr>
                <w:sz w:val="16"/>
                <w:szCs w:val="16"/>
              </w:rPr>
            </w:pPr>
            <w:r w:rsidRPr="00A1017A">
              <w:rPr>
                <w:sz w:val="16"/>
                <w:szCs w:val="16"/>
              </w:rPr>
              <w:t>Постоянно  по обращениям контролируемых лиц и их представителей</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1017A" w:rsidRPr="00A1017A" w:rsidRDefault="00A1017A" w:rsidP="00BA2F7A">
            <w:pPr>
              <w:widowControl w:val="0"/>
              <w:tabs>
                <w:tab w:val="left" w:pos="2127"/>
              </w:tabs>
              <w:ind w:left="132" w:right="111"/>
              <w:jc w:val="both"/>
              <w:rPr>
                <w:rFonts w:eastAsia="Calibri"/>
                <w:sz w:val="16"/>
                <w:szCs w:val="16"/>
              </w:rPr>
            </w:pPr>
            <w:r w:rsidRPr="00A1017A">
              <w:rPr>
                <w:rFonts w:eastAsia="Calibri"/>
                <w:sz w:val="16"/>
                <w:szCs w:val="16"/>
              </w:rPr>
              <w:t xml:space="preserve">Специалист администрации, к должностным обязанностям которого относится осуществление муниципального контроля  </w:t>
            </w:r>
          </w:p>
          <w:p w:rsidR="00A1017A" w:rsidRPr="00A1017A" w:rsidRDefault="00A1017A" w:rsidP="00BA2F7A">
            <w:pPr>
              <w:widowControl w:val="0"/>
              <w:tabs>
                <w:tab w:val="left" w:pos="2127"/>
              </w:tabs>
              <w:ind w:left="132" w:right="111"/>
              <w:jc w:val="both"/>
              <w:rPr>
                <w:sz w:val="16"/>
                <w:szCs w:val="16"/>
              </w:rPr>
            </w:pPr>
          </w:p>
        </w:tc>
      </w:tr>
      <w:tr w:rsidR="00A1017A" w:rsidRPr="00A1017A" w:rsidTr="00A1017A">
        <w:trPr>
          <w:trHeight w:hRule="exact" w:val="2882"/>
        </w:trPr>
        <w:tc>
          <w:tcPr>
            <w:tcW w:w="590" w:type="dxa"/>
            <w:tcBorders>
              <w:top w:val="single" w:sz="4" w:space="0" w:color="auto"/>
              <w:left w:val="single" w:sz="4" w:space="0" w:color="auto"/>
              <w:bottom w:val="single" w:sz="4" w:space="0" w:color="auto"/>
            </w:tcBorders>
            <w:shd w:val="clear" w:color="auto" w:fill="FFFFFF"/>
          </w:tcPr>
          <w:p w:rsidR="00A1017A" w:rsidRPr="00A1017A" w:rsidRDefault="00A1017A" w:rsidP="00BA2F7A">
            <w:pPr>
              <w:widowControl w:val="0"/>
              <w:tabs>
                <w:tab w:val="left" w:pos="2127"/>
              </w:tabs>
              <w:spacing w:line="230" w:lineRule="exact"/>
              <w:jc w:val="both"/>
              <w:rPr>
                <w:sz w:val="16"/>
                <w:szCs w:val="16"/>
              </w:rPr>
            </w:pPr>
            <w:r w:rsidRPr="00A1017A">
              <w:rPr>
                <w:sz w:val="16"/>
                <w:szCs w:val="16"/>
              </w:rPr>
              <w:lastRenderedPageBreak/>
              <w:t>3</w:t>
            </w:r>
          </w:p>
        </w:tc>
        <w:tc>
          <w:tcPr>
            <w:tcW w:w="4523" w:type="dxa"/>
            <w:tcBorders>
              <w:top w:val="single" w:sz="4" w:space="0" w:color="auto"/>
              <w:left w:val="single" w:sz="4" w:space="0" w:color="auto"/>
              <w:bottom w:val="single" w:sz="4" w:space="0" w:color="auto"/>
            </w:tcBorders>
            <w:shd w:val="clear" w:color="auto" w:fill="FFFFFF"/>
          </w:tcPr>
          <w:p w:rsidR="00A1017A" w:rsidRPr="00A1017A" w:rsidRDefault="00A1017A" w:rsidP="00BA2F7A">
            <w:pPr>
              <w:pStyle w:val="ConsPlusNormal"/>
              <w:tabs>
                <w:tab w:val="left" w:pos="2127"/>
              </w:tabs>
              <w:ind w:left="119" w:right="131"/>
              <w:jc w:val="both"/>
              <w:rPr>
                <w:rFonts w:ascii="Times New Roman" w:hAnsi="Times New Roman" w:cs="Times New Roman"/>
                <w:sz w:val="16"/>
                <w:szCs w:val="16"/>
              </w:rPr>
            </w:pPr>
            <w:r w:rsidRPr="00A1017A">
              <w:rPr>
                <w:rFonts w:ascii="Times New Roman" w:hAnsi="Times New Roman" w:cs="Times New Roman"/>
                <w:sz w:val="16"/>
                <w:szCs w:val="16"/>
              </w:rPr>
              <w:t>Обобщение правоприменительной практики</w:t>
            </w:r>
          </w:p>
          <w:p w:rsidR="00A1017A" w:rsidRPr="00A1017A" w:rsidRDefault="00A1017A" w:rsidP="00BA2F7A">
            <w:pPr>
              <w:pStyle w:val="ConsPlusNormal"/>
              <w:tabs>
                <w:tab w:val="left" w:pos="2127"/>
              </w:tabs>
              <w:ind w:left="119" w:right="131"/>
              <w:jc w:val="both"/>
              <w:rPr>
                <w:rFonts w:ascii="Times New Roman" w:hAnsi="Times New Roman" w:cs="Times New Roman"/>
                <w:sz w:val="16"/>
                <w:szCs w:val="16"/>
              </w:rPr>
            </w:pPr>
            <w:r w:rsidRPr="00A1017A">
              <w:rPr>
                <w:rFonts w:ascii="Times New Roman" w:hAnsi="Times New Roman" w:cs="Times New Roman"/>
                <w:sz w:val="16"/>
                <w:szCs w:val="1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1017A" w:rsidRPr="00A1017A" w:rsidRDefault="00A1017A" w:rsidP="00BA2F7A">
            <w:pPr>
              <w:pStyle w:val="ConsPlusNormal"/>
              <w:tabs>
                <w:tab w:val="left" w:pos="2127"/>
              </w:tabs>
              <w:ind w:left="119" w:right="131"/>
              <w:jc w:val="both"/>
              <w:rPr>
                <w:rFonts w:ascii="Times New Roman" w:hAnsi="Times New Roman" w:cs="Times New Roman"/>
                <w:sz w:val="16"/>
                <w:szCs w:val="16"/>
              </w:rPr>
            </w:pPr>
            <w:r w:rsidRPr="00A1017A">
              <w:rPr>
                <w:rFonts w:ascii="Times New Roman" w:hAnsi="Times New Roman" w:cs="Times New Roman"/>
                <w:sz w:val="16"/>
                <w:szCs w:val="16"/>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A1017A" w:rsidRPr="00A1017A" w:rsidRDefault="00A1017A" w:rsidP="00BA2F7A">
            <w:pPr>
              <w:pStyle w:val="ConsPlusNormal"/>
              <w:tabs>
                <w:tab w:val="left" w:pos="2127"/>
              </w:tabs>
              <w:ind w:left="119" w:right="131"/>
              <w:jc w:val="both"/>
              <w:rPr>
                <w:rFonts w:ascii="Times New Roman" w:hAnsi="Times New Roman" w:cs="Times New Roman"/>
                <w:sz w:val="16"/>
                <w:szCs w:val="16"/>
              </w:rPr>
            </w:pPr>
          </w:p>
          <w:p w:rsidR="00A1017A" w:rsidRPr="00A1017A" w:rsidRDefault="00A1017A" w:rsidP="00BA2F7A">
            <w:pPr>
              <w:tabs>
                <w:tab w:val="left" w:pos="2127"/>
              </w:tabs>
              <w:autoSpaceDE w:val="0"/>
              <w:autoSpaceDN w:val="0"/>
              <w:adjustRightInd w:val="0"/>
              <w:ind w:left="119" w:right="131"/>
              <w:jc w:val="both"/>
              <w:rPr>
                <w:sz w:val="16"/>
                <w:szCs w:val="16"/>
              </w:rPr>
            </w:pPr>
          </w:p>
        </w:tc>
        <w:tc>
          <w:tcPr>
            <w:tcW w:w="2268" w:type="dxa"/>
            <w:tcBorders>
              <w:top w:val="single" w:sz="4" w:space="0" w:color="auto"/>
              <w:left w:val="single" w:sz="4" w:space="0" w:color="auto"/>
              <w:bottom w:val="single" w:sz="4" w:space="0" w:color="auto"/>
            </w:tcBorders>
            <w:shd w:val="clear" w:color="auto" w:fill="FFFFFF"/>
          </w:tcPr>
          <w:p w:rsidR="00A1017A" w:rsidRPr="00A1017A" w:rsidRDefault="00A1017A" w:rsidP="00BA2F7A">
            <w:pPr>
              <w:pStyle w:val="HTML"/>
              <w:tabs>
                <w:tab w:val="left" w:pos="2127"/>
              </w:tabs>
              <w:ind w:left="132" w:right="131" w:firstLine="540"/>
              <w:jc w:val="both"/>
              <w:rPr>
                <w:rFonts w:ascii="Times New Roman" w:hAnsi="Times New Roman"/>
                <w:sz w:val="16"/>
                <w:szCs w:val="16"/>
              </w:rPr>
            </w:pPr>
            <w:r w:rsidRPr="00A1017A">
              <w:rPr>
                <w:rFonts w:ascii="Times New Roman" w:hAnsi="Times New Roman"/>
                <w:sz w:val="16"/>
                <w:szCs w:val="16"/>
              </w:rPr>
              <w:t xml:space="preserve">ежегодно </w:t>
            </w:r>
          </w:p>
          <w:p w:rsidR="00A1017A" w:rsidRPr="00A1017A" w:rsidRDefault="00A1017A" w:rsidP="00BA2F7A">
            <w:pPr>
              <w:pStyle w:val="HTML"/>
              <w:tabs>
                <w:tab w:val="left" w:pos="2127"/>
              </w:tabs>
              <w:ind w:left="132" w:right="131" w:firstLine="540"/>
              <w:jc w:val="both"/>
              <w:rPr>
                <w:rFonts w:ascii="Times New Roman" w:hAnsi="Times New Roman"/>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p>
          <w:p w:rsidR="00A1017A" w:rsidRPr="00A1017A" w:rsidRDefault="00A1017A" w:rsidP="00BA2F7A">
            <w:pPr>
              <w:tabs>
                <w:tab w:val="left" w:pos="2127"/>
              </w:tabs>
              <w:ind w:left="132" w:right="131"/>
              <w:jc w:val="both"/>
              <w:rPr>
                <w:sz w:val="16"/>
                <w:szCs w:val="16"/>
              </w:rPr>
            </w:pPr>
            <w:r w:rsidRPr="00A1017A">
              <w:rPr>
                <w:sz w:val="16"/>
                <w:szCs w:val="16"/>
              </w:rPr>
              <w:t xml:space="preserve">не позднее 1 марта года, следующего за </w:t>
            </w:r>
            <w:proofErr w:type="gramStart"/>
            <w:r w:rsidRPr="00A1017A">
              <w:rPr>
                <w:sz w:val="16"/>
                <w:szCs w:val="16"/>
              </w:rPr>
              <w:t>отчетным</w:t>
            </w:r>
            <w:proofErr w:type="gramEnd"/>
            <w:r w:rsidRPr="00A1017A">
              <w:rPr>
                <w:sz w:val="16"/>
                <w:szCs w:val="16"/>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A1017A" w:rsidRPr="00A1017A" w:rsidRDefault="00A1017A" w:rsidP="00BA2F7A">
            <w:pPr>
              <w:tabs>
                <w:tab w:val="left" w:pos="2127"/>
              </w:tabs>
              <w:ind w:left="132" w:right="111"/>
              <w:jc w:val="both"/>
              <w:rPr>
                <w:sz w:val="16"/>
                <w:szCs w:val="16"/>
              </w:rPr>
            </w:pPr>
            <w:r w:rsidRPr="00A1017A">
              <w:rPr>
                <w:rFonts w:eastAsia="Calibri"/>
                <w:sz w:val="16"/>
                <w:szCs w:val="16"/>
              </w:rPr>
              <w:t xml:space="preserve">Специалист администрации, к должностным обязанностям которого относится осуществление муниципального контроля  </w:t>
            </w:r>
          </w:p>
        </w:tc>
      </w:tr>
    </w:tbl>
    <w:p w:rsidR="00A1017A" w:rsidRPr="00A1017A" w:rsidRDefault="00A1017A" w:rsidP="00A1017A">
      <w:pPr>
        <w:tabs>
          <w:tab w:val="left" w:pos="2127"/>
        </w:tabs>
        <w:jc w:val="center"/>
        <w:rPr>
          <w:color w:val="000000"/>
          <w:sz w:val="16"/>
          <w:szCs w:val="16"/>
          <w:shd w:val="clear" w:color="auto" w:fill="FFFFFF"/>
        </w:rPr>
      </w:pPr>
      <w:r w:rsidRPr="00A1017A">
        <w:rPr>
          <w:color w:val="000000"/>
          <w:sz w:val="16"/>
          <w:szCs w:val="16"/>
          <w:shd w:val="clear" w:color="auto" w:fill="FFFFFF"/>
        </w:rPr>
        <w:t>4. Показатели результативности и эффективности Программы</w:t>
      </w:r>
    </w:p>
    <w:tbl>
      <w:tblPr>
        <w:tblW w:w="9508" w:type="dxa"/>
        <w:tblLayout w:type="fixed"/>
        <w:tblCellMar>
          <w:left w:w="10" w:type="dxa"/>
          <w:right w:w="10" w:type="dxa"/>
        </w:tblCellMar>
        <w:tblLook w:val="0000"/>
      </w:tblPr>
      <w:tblGrid>
        <w:gridCol w:w="590"/>
        <w:gridCol w:w="4503"/>
        <w:gridCol w:w="4415"/>
      </w:tblGrid>
      <w:tr w:rsidR="00A1017A" w:rsidRPr="00A1017A" w:rsidTr="00BA2F7A">
        <w:trPr>
          <w:trHeight w:hRule="exact" w:val="576"/>
        </w:trPr>
        <w:tc>
          <w:tcPr>
            <w:tcW w:w="590" w:type="dxa"/>
            <w:tcBorders>
              <w:top w:val="single" w:sz="4" w:space="0" w:color="auto"/>
              <w:left w:val="single" w:sz="4" w:space="0" w:color="auto"/>
            </w:tcBorders>
            <w:shd w:val="clear" w:color="auto" w:fill="FFFFFF"/>
          </w:tcPr>
          <w:p w:rsidR="00A1017A" w:rsidRPr="00A1017A" w:rsidRDefault="00A1017A" w:rsidP="00BA2F7A">
            <w:pPr>
              <w:tabs>
                <w:tab w:val="left" w:pos="2127"/>
              </w:tabs>
              <w:jc w:val="center"/>
              <w:rPr>
                <w:b/>
                <w:sz w:val="16"/>
                <w:szCs w:val="16"/>
              </w:rPr>
            </w:pPr>
            <w:r w:rsidRPr="00A1017A">
              <w:rPr>
                <w:b/>
                <w:sz w:val="16"/>
                <w:szCs w:val="16"/>
              </w:rPr>
              <w:t>№</w:t>
            </w:r>
          </w:p>
          <w:p w:rsidR="00A1017A" w:rsidRPr="00A1017A" w:rsidRDefault="00A1017A" w:rsidP="00BA2F7A">
            <w:pPr>
              <w:tabs>
                <w:tab w:val="left" w:pos="2127"/>
              </w:tabs>
              <w:jc w:val="center"/>
              <w:rPr>
                <w:b/>
                <w:sz w:val="16"/>
                <w:szCs w:val="16"/>
              </w:rPr>
            </w:pPr>
            <w:r w:rsidRPr="00A1017A">
              <w:rPr>
                <w:b/>
                <w:sz w:val="16"/>
                <w:szCs w:val="16"/>
              </w:rPr>
              <w:t>п/п</w:t>
            </w:r>
          </w:p>
        </w:tc>
        <w:tc>
          <w:tcPr>
            <w:tcW w:w="4503" w:type="dxa"/>
            <w:tcBorders>
              <w:top w:val="single" w:sz="4" w:space="0" w:color="auto"/>
              <w:left w:val="single" w:sz="4" w:space="0" w:color="auto"/>
            </w:tcBorders>
            <w:shd w:val="clear" w:color="auto" w:fill="FFFFFF"/>
          </w:tcPr>
          <w:p w:rsidR="00A1017A" w:rsidRPr="00A1017A" w:rsidRDefault="00A1017A" w:rsidP="00BA2F7A">
            <w:pPr>
              <w:tabs>
                <w:tab w:val="left" w:pos="2127"/>
              </w:tabs>
              <w:ind w:left="119" w:right="111"/>
              <w:jc w:val="center"/>
              <w:rPr>
                <w:b/>
                <w:sz w:val="16"/>
                <w:szCs w:val="16"/>
              </w:rPr>
            </w:pPr>
            <w:r w:rsidRPr="00A1017A">
              <w:rPr>
                <w:b/>
                <w:sz w:val="16"/>
                <w:szCs w:val="16"/>
              </w:rPr>
              <w:t>Наименование показателя</w:t>
            </w:r>
          </w:p>
        </w:tc>
        <w:tc>
          <w:tcPr>
            <w:tcW w:w="4415" w:type="dxa"/>
            <w:tcBorders>
              <w:top w:val="single" w:sz="4" w:space="0" w:color="auto"/>
              <w:left w:val="single" w:sz="4" w:space="0" w:color="auto"/>
              <w:right w:val="single" w:sz="4" w:space="0" w:color="auto"/>
            </w:tcBorders>
            <w:shd w:val="clear" w:color="auto" w:fill="FFFFFF"/>
          </w:tcPr>
          <w:p w:rsidR="00A1017A" w:rsidRPr="00A1017A" w:rsidRDefault="00A1017A" w:rsidP="00BA2F7A">
            <w:pPr>
              <w:tabs>
                <w:tab w:val="left" w:pos="2127"/>
              </w:tabs>
              <w:jc w:val="center"/>
              <w:rPr>
                <w:b/>
                <w:sz w:val="16"/>
                <w:szCs w:val="16"/>
              </w:rPr>
            </w:pPr>
            <w:r w:rsidRPr="00A1017A">
              <w:rPr>
                <w:b/>
                <w:sz w:val="16"/>
                <w:szCs w:val="16"/>
              </w:rPr>
              <w:t>Величина</w:t>
            </w:r>
          </w:p>
        </w:tc>
      </w:tr>
      <w:tr w:rsidR="00A1017A" w:rsidRPr="00A1017A" w:rsidTr="00A1017A">
        <w:trPr>
          <w:trHeight w:hRule="exact" w:val="1011"/>
        </w:trPr>
        <w:tc>
          <w:tcPr>
            <w:tcW w:w="590" w:type="dxa"/>
            <w:tcBorders>
              <w:top w:val="single" w:sz="4" w:space="0" w:color="auto"/>
              <w:left w:val="single" w:sz="4" w:space="0" w:color="auto"/>
            </w:tcBorders>
            <w:shd w:val="clear" w:color="auto" w:fill="FFFFFF"/>
          </w:tcPr>
          <w:p w:rsidR="00A1017A" w:rsidRPr="00A1017A" w:rsidRDefault="00A1017A" w:rsidP="00BA2F7A">
            <w:pPr>
              <w:tabs>
                <w:tab w:val="left" w:pos="2127"/>
              </w:tabs>
              <w:ind w:firstLine="567"/>
              <w:jc w:val="center"/>
              <w:rPr>
                <w:sz w:val="16"/>
                <w:szCs w:val="16"/>
              </w:rPr>
            </w:pPr>
            <w:r w:rsidRPr="00A1017A">
              <w:rPr>
                <w:sz w:val="16"/>
                <w:szCs w:val="16"/>
              </w:rPr>
              <w:t>11.</w:t>
            </w:r>
          </w:p>
        </w:tc>
        <w:tc>
          <w:tcPr>
            <w:tcW w:w="4503" w:type="dxa"/>
            <w:tcBorders>
              <w:top w:val="single" w:sz="4" w:space="0" w:color="auto"/>
              <w:left w:val="single" w:sz="4" w:space="0" w:color="auto"/>
            </w:tcBorders>
            <w:shd w:val="clear" w:color="auto" w:fill="FFFFFF"/>
          </w:tcPr>
          <w:p w:rsidR="00A1017A" w:rsidRPr="00A1017A" w:rsidRDefault="00A1017A" w:rsidP="00BA2F7A">
            <w:pPr>
              <w:pStyle w:val="ConsPlusNormal"/>
              <w:tabs>
                <w:tab w:val="left" w:pos="2127"/>
              </w:tabs>
              <w:ind w:left="119" w:right="111" w:firstLine="119"/>
              <w:jc w:val="both"/>
              <w:rPr>
                <w:rFonts w:ascii="Times New Roman" w:hAnsi="Times New Roman" w:cs="Times New Roman"/>
                <w:sz w:val="16"/>
                <w:szCs w:val="16"/>
              </w:rPr>
            </w:pPr>
            <w:r w:rsidRPr="00A1017A">
              <w:rPr>
                <w:rFonts w:ascii="Times New Roman" w:hAnsi="Times New Roman" w:cs="Times New Roman"/>
                <w:sz w:val="16"/>
                <w:szCs w:val="16"/>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A1017A" w:rsidRPr="00A1017A" w:rsidRDefault="00A1017A" w:rsidP="00BA2F7A">
            <w:pPr>
              <w:tabs>
                <w:tab w:val="left" w:pos="2127"/>
              </w:tabs>
              <w:ind w:left="119" w:right="111" w:firstLine="567"/>
              <w:jc w:val="both"/>
              <w:rPr>
                <w:sz w:val="16"/>
                <w:szCs w:val="16"/>
              </w:rPr>
            </w:pPr>
          </w:p>
        </w:tc>
        <w:tc>
          <w:tcPr>
            <w:tcW w:w="4415" w:type="dxa"/>
            <w:tcBorders>
              <w:top w:val="single" w:sz="4" w:space="0" w:color="auto"/>
              <w:left w:val="single" w:sz="4" w:space="0" w:color="auto"/>
              <w:right w:val="single" w:sz="4" w:space="0" w:color="auto"/>
            </w:tcBorders>
            <w:shd w:val="clear" w:color="auto" w:fill="FFFFFF"/>
          </w:tcPr>
          <w:p w:rsidR="00A1017A" w:rsidRPr="00A1017A" w:rsidRDefault="00A1017A" w:rsidP="00BA2F7A">
            <w:pPr>
              <w:tabs>
                <w:tab w:val="left" w:pos="2127"/>
              </w:tabs>
              <w:jc w:val="center"/>
              <w:rPr>
                <w:sz w:val="16"/>
                <w:szCs w:val="16"/>
              </w:rPr>
            </w:pPr>
            <w:r w:rsidRPr="00A1017A">
              <w:rPr>
                <w:sz w:val="16"/>
                <w:szCs w:val="16"/>
              </w:rPr>
              <w:t>100%</w:t>
            </w:r>
          </w:p>
        </w:tc>
      </w:tr>
      <w:tr w:rsidR="00A1017A" w:rsidRPr="00A1017A" w:rsidTr="00A1017A">
        <w:trPr>
          <w:trHeight w:hRule="exact" w:val="727"/>
        </w:trPr>
        <w:tc>
          <w:tcPr>
            <w:tcW w:w="590" w:type="dxa"/>
            <w:tcBorders>
              <w:top w:val="single" w:sz="4" w:space="0" w:color="auto"/>
              <w:left w:val="single" w:sz="4" w:space="0" w:color="auto"/>
              <w:bottom w:val="single" w:sz="4" w:space="0" w:color="auto"/>
            </w:tcBorders>
            <w:shd w:val="clear" w:color="auto" w:fill="FFFFFF"/>
          </w:tcPr>
          <w:p w:rsidR="00A1017A" w:rsidRPr="00A1017A" w:rsidRDefault="00A1017A" w:rsidP="00BA2F7A">
            <w:pPr>
              <w:tabs>
                <w:tab w:val="left" w:pos="2127"/>
              </w:tabs>
              <w:ind w:firstLine="567"/>
              <w:jc w:val="center"/>
              <w:rPr>
                <w:sz w:val="16"/>
                <w:szCs w:val="16"/>
              </w:rPr>
            </w:pPr>
            <w:r w:rsidRPr="00A1017A">
              <w:rPr>
                <w:sz w:val="16"/>
                <w:szCs w:val="16"/>
              </w:rPr>
              <w:t>22.</w:t>
            </w:r>
          </w:p>
        </w:tc>
        <w:tc>
          <w:tcPr>
            <w:tcW w:w="4503" w:type="dxa"/>
            <w:tcBorders>
              <w:top w:val="single" w:sz="4" w:space="0" w:color="auto"/>
              <w:left w:val="single" w:sz="4" w:space="0" w:color="auto"/>
              <w:bottom w:val="single" w:sz="4" w:space="0" w:color="auto"/>
            </w:tcBorders>
            <w:shd w:val="clear" w:color="auto" w:fill="FFFFFF"/>
          </w:tcPr>
          <w:p w:rsidR="00A1017A" w:rsidRPr="00A1017A" w:rsidRDefault="00A1017A" w:rsidP="00BA2F7A">
            <w:pPr>
              <w:tabs>
                <w:tab w:val="left" w:pos="2127"/>
              </w:tabs>
              <w:autoSpaceDE w:val="0"/>
              <w:autoSpaceDN w:val="0"/>
              <w:adjustRightInd w:val="0"/>
              <w:ind w:left="119" w:right="111" w:firstLine="119"/>
              <w:jc w:val="both"/>
              <w:rPr>
                <w:sz w:val="16"/>
                <w:szCs w:val="16"/>
              </w:rPr>
            </w:pPr>
            <w:r w:rsidRPr="00A1017A">
              <w:rPr>
                <w:sz w:val="16"/>
                <w:szCs w:val="16"/>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A1017A" w:rsidRPr="00A1017A" w:rsidRDefault="00A1017A" w:rsidP="00BA2F7A">
            <w:pPr>
              <w:tabs>
                <w:tab w:val="left" w:pos="2127"/>
              </w:tabs>
              <w:ind w:left="119" w:right="111" w:firstLine="567"/>
              <w:jc w:val="both"/>
              <w:rPr>
                <w:sz w:val="16"/>
                <w:szCs w:val="16"/>
              </w:rPr>
            </w:pP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1017A" w:rsidRPr="00A1017A" w:rsidRDefault="00A1017A" w:rsidP="00BA2F7A">
            <w:pPr>
              <w:tabs>
                <w:tab w:val="left" w:pos="2127"/>
              </w:tabs>
              <w:jc w:val="center"/>
              <w:rPr>
                <w:sz w:val="16"/>
                <w:szCs w:val="16"/>
              </w:rPr>
            </w:pPr>
            <w:r w:rsidRPr="00A1017A">
              <w:rPr>
                <w:sz w:val="16"/>
                <w:szCs w:val="16"/>
              </w:rPr>
              <w:t>Исполнено</w:t>
            </w:r>
            <w:proofErr w:type="gramStart"/>
            <w:r w:rsidRPr="00A1017A">
              <w:rPr>
                <w:sz w:val="16"/>
                <w:szCs w:val="16"/>
              </w:rPr>
              <w:t xml:space="preserve"> / Н</w:t>
            </w:r>
            <w:proofErr w:type="gramEnd"/>
            <w:r w:rsidRPr="00A1017A">
              <w:rPr>
                <w:sz w:val="16"/>
                <w:szCs w:val="16"/>
              </w:rPr>
              <w:t>е исполнено</w:t>
            </w:r>
          </w:p>
        </w:tc>
      </w:tr>
      <w:tr w:rsidR="00A1017A" w:rsidRPr="00A1017A" w:rsidTr="00A1017A">
        <w:trPr>
          <w:trHeight w:hRule="exact" w:val="586"/>
        </w:trPr>
        <w:tc>
          <w:tcPr>
            <w:tcW w:w="590" w:type="dxa"/>
            <w:tcBorders>
              <w:top w:val="single" w:sz="4" w:space="0" w:color="auto"/>
              <w:left w:val="single" w:sz="4" w:space="0" w:color="auto"/>
              <w:bottom w:val="single" w:sz="4" w:space="0" w:color="auto"/>
            </w:tcBorders>
            <w:shd w:val="clear" w:color="auto" w:fill="FFFFFF"/>
          </w:tcPr>
          <w:p w:rsidR="00A1017A" w:rsidRPr="00A1017A" w:rsidRDefault="00A1017A" w:rsidP="00BA2F7A">
            <w:pPr>
              <w:widowControl w:val="0"/>
              <w:tabs>
                <w:tab w:val="left" w:pos="2127"/>
              </w:tabs>
              <w:spacing w:line="230" w:lineRule="exact"/>
              <w:ind w:left="220"/>
              <w:rPr>
                <w:sz w:val="16"/>
                <w:szCs w:val="16"/>
              </w:rPr>
            </w:pPr>
            <w:r w:rsidRPr="00A1017A">
              <w:rPr>
                <w:color w:val="000000"/>
                <w:sz w:val="16"/>
                <w:szCs w:val="16"/>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A1017A" w:rsidRPr="00A1017A" w:rsidRDefault="00A1017A" w:rsidP="00BA2F7A">
            <w:pPr>
              <w:widowControl w:val="0"/>
              <w:tabs>
                <w:tab w:val="left" w:pos="2127"/>
              </w:tabs>
              <w:spacing w:line="274" w:lineRule="exact"/>
              <w:ind w:left="119" w:right="111"/>
              <w:jc w:val="both"/>
              <w:rPr>
                <w:sz w:val="16"/>
                <w:szCs w:val="16"/>
              </w:rPr>
            </w:pPr>
            <w:r w:rsidRPr="00A1017A">
              <w:rPr>
                <w:sz w:val="16"/>
                <w:szCs w:val="16"/>
              </w:rPr>
              <w:t>Доля лиц, удовлетворённых консультированием в общем количестве лиц, обратившихся за консультированием</w:t>
            </w:r>
          </w:p>
          <w:p w:rsidR="00A1017A" w:rsidRPr="00A1017A" w:rsidRDefault="00A1017A" w:rsidP="00BA2F7A">
            <w:pPr>
              <w:widowControl w:val="0"/>
              <w:tabs>
                <w:tab w:val="left" w:pos="2127"/>
              </w:tabs>
              <w:spacing w:line="274" w:lineRule="exact"/>
              <w:ind w:left="119" w:right="111" w:firstLine="440"/>
              <w:jc w:val="both"/>
              <w:rPr>
                <w:sz w:val="16"/>
                <w:szCs w:val="16"/>
              </w:rPr>
            </w:pPr>
          </w:p>
        </w:tc>
        <w:tc>
          <w:tcPr>
            <w:tcW w:w="4415" w:type="dxa"/>
            <w:tcBorders>
              <w:top w:val="single" w:sz="4" w:space="0" w:color="auto"/>
              <w:left w:val="single" w:sz="4" w:space="0" w:color="auto"/>
              <w:bottom w:val="single" w:sz="4" w:space="0" w:color="auto"/>
              <w:right w:val="single" w:sz="4" w:space="0" w:color="auto"/>
            </w:tcBorders>
            <w:shd w:val="clear" w:color="auto" w:fill="FFFFFF"/>
          </w:tcPr>
          <w:p w:rsidR="00A1017A" w:rsidRPr="00A1017A" w:rsidRDefault="00A1017A" w:rsidP="00BA2F7A">
            <w:pPr>
              <w:widowControl w:val="0"/>
              <w:tabs>
                <w:tab w:val="left" w:pos="2127"/>
              </w:tabs>
              <w:spacing w:line="277" w:lineRule="exact"/>
              <w:jc w:val="center"/>
              <w:rPr>
                <w:sz w:val="16"/>
                <w:szCs w:val="16"/>
              </w:rPr>
            </w:pPr>
            <w:r w:rsidRPr="00A1017A">
              <w:rPr>
                <w:sz w:val="16"/>
                <w:szCs w:val="16"/>
              </w:rPr>
              <w:t>100%</w:t>
            </w:r>
          </w:p>
        </w:tc>
      </w:tr>
    </w:tbl>
    <w:p w:rsidR="00A1017A" w:rsidRPr="00A1017A" w:rsidRDefault="00A1017A" w:rsidP="00A1017A">
      <w:pPr>
        <w:tabs>
          <w:tab w:val="left" w:pos="2127"/>
        </w:tabs>
        <w:ind w:firstLine="567"/>
        <w:jc w:val="center"/>
        <w:rPr>
          <w:sz w:val="16"/>
          <w:szCs w:val="16"/>
        </w:rPr>
      </w:pPr>
    </w:p>
    <w:p w:rsidR="00A1017A" w:rsidRPr="00A1017A" w:rsidRDefault="00A1017A" w:rsidP="00A1017A">
      <w:pPr>
        <w:ind w:firstLine="567"/>
        <w:jc w:val="center"/>
        <w:rPr>
          <w:rFonts w:ascii="Arial" w:hAnsi="Arial" w:cs="Arial"/>
          <w:sz w:val="16"/>
          <w:szCs w:val="16"/>
        </w:rPr>
      </w:pPr>
    </w:p>
    <w:tbl>
      <w:tblPr>
        <w:tblpPr w:leftFromText="180" w:rightFromText="180" w:vertAnchor="text" w:horzAnchor="page" w:tblpX="5833" w:tblpY="12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3"/>
      </w:tblGrid>
      <w:tr w:rsidR="00A1017A" w:rsidRPr="00A1017A" w:rsidTr="00BA2F7A">
        <w:tc>
          <w:tcPr>
            <w:tcW w:w="4533" w:type="dxa"/>
            <w:tcBorders>
              <w:top w:val="single" w:sz="4" w:space="0" w:color="auto"/>
              <w:left w:val="single" w:sz="4" w:space="0" w:color="auto"/>
              <w:bottom w:val="single" w:sz="4" w:space="0" w:color="auto"/>
              <w:right w:val="single" w:sz="4" w:space="0" w:color="auto"/>
            </w:tcBorders>
            <w:hideMark/>
          </w:tcPr>
          <w:p w:rsidR="00A1017A" w:rsidRPr="00A1017A" w:rsidRDefault="00A1017A" w:rsidP="00BA2F7A">
            <w:pPr>
              <w:rPr>
                <w:sz w:val="16"/>
                <w:szCs w:val="16"/>
              </w:rPr>
            </w:pPr>
            <w:r w:rsidRPr="00A1017A">
              <w:rPr>
                <w:sz w:val="16"/>
                <w:szCs w:val="16"/>
              </w:rPr>
              <w:t>Учредители:</w:t>
            </w:r>
          </w:p>
          <w:p w:rsidR="00A1017A" w:rsidRPr="00A1017A" w:rsidRDefault="00A1017A" w:rsidP="00BA2F7A">
            <w:pPr>
              <w:ind w:left="142"/>
              <w:rPr>
                <w:sz w:val="16"/>
                <w:szCs w:val="16"/>
              </w:rPr>
            </w:pPr>
            <w:r w:rsidRPr="00A1017A">
              <w:rPr>
                <w:sz w:val="16"/>
                <w:szCs w:val="16"/>
              </w:rPr>
              <w:t>Совет Большебичинского сельского поселения</w:t>
            </w:r>
          </w:p>
          <w:p w:rsidR="00A1017A" w:rsidRPr="00A1017A" w:rsidRDefault="00A1017A" w:rsidP="00BA2F7A">
            <w:pPr>
              <w:ind w:left="142"/>
              <w:rPr>
                <w:sz w:val="16"/>
                <w:szCs w:val="16"/>
              </w:rPr>
            </w:pPr>
            <w:r w:rsidRPr="00A1017A">
              <w:rPr>
                <w:sz w:val="16"/>
                <w:szCs w:val="16"/>
              </w:rPr>
              <w:t>Усть-Ишимского муниципального района Омской области</w:t>
            </w:r>
          </w:p>
          <w:p w:rsidR="00A1017A" w:rsidRPr="00A1017A" w:rsidRDefault="00A1017A" w:rsidP="00BA2F7A">
            <w:pPr>
              <w:rPr>
                <w:sz w:val="16"/>
                <w:szCs w:val="16"/>
              </w:rPr>
            </w:pPr>
            <w:r w:rsidRPr="00A1017A">
              <w:rPr>
                <w:sz w:val="16"/>
                <w:szCs w:val="16"/>
              </w:rPr>
              <w:t>Главный редактор – Огорелкова Т.В. заместитель председателя Совета Большебичинского сельского поселения</w:t>
            </w:r>
          </w:p>
          <w:p w:rsidR="00A1017A" w:rsidRPr="00A1017A" w:rsidRDefault="00A1017A" w:rsidP="00BA2F7A">
            <w:pPr>
              <w:rPr>
                <w:sz w:val="16"/>
                <w:szCs w:val="16"/>
              </w:rPr>
            </w:pPr>
            <w:r w:rsidRPr="00A1017A">
              <w:rPr>
                <w:sz w:val="16"/>
                <w:szCs w:val="16"/>
              </w:rPr>
              <w:t>Адрес: с</w:t>
            </w:r>
            <w:proofErr w:type="gramStart"/>
            <w:r w:rsidRPr="00A1017A">
              <w:rPr>
                <w:sz w:val="16"/>
                <w:szCs w:val="16"/>
              </w:rPr>
              <w:t>.Б</w:t>
            </w:r>
            <w:proofErr w:type="gramEnd"/>
            <w:r w:rsidRPr="00A1017A">
              <w:rPr>
                <w:sz w:val="16"/>
                <w:szCs w:val="16"/>
              </w:rPr>
              <w:t>ольшая Бича, ул. Школьная , 1</w:t>
            </w:r>
          </w:p>
          <w:p w:rsidR="00A1017A" w:rsidRPr="00A1017A" w:rsidRDefault="00A1017A" w:rsidP="00BA2F7A">
            <w:pPr>
              <w:ind w:left="284" w:hanging="142"/>
              <w:rPr>
                <w:sz w:val="16"/>
                <w:szCs w:val="16"/>
              </w:rPr>
            </w:pPr>
            <w:r w:rsidRPr="00A1017A">
              <w:rPr>
                <w:sz w:val="16"/>
                <w:szCs w:val="16"/>
              </w:rPr>
              <w:t>Тел.: 2-31-39</w:t>
            </w:r>
          </w:p>
          <w:p w:rsidR="00A1017A" w:rsidRPr="00A1017A" w:rsidRDefault="00A1017A" w:rsidP="00BA2F7A">
            <w:pPr>
              <w:rPr>
                <w:sz w:val="16"/>
                <w:szCs w:val="16"/>
              </w:rPr>
            </w:pPr>
            <w:r w:rsidRPr="00A1017A">
              <w:rPr>
                <w:sz w:val="16"/>
                <w:szCs w:val="16"/>
              </w:rPr>
              <w:t>Тираж: 10 экз.</w:t>
            </w:r>
          </w:p>
          <w:p w:rsidR="00A1017A" w:rsidRPr="00A1017A" w:rsidRDefault="00A1017A" w:rsidP="00BA2F7A">
            <w:pPr>
              <w:ind w:left="-993"/>
              <w:rPr>
                <w:sz w:val="16"/>
                <w:szCs w:val="16"/>
              </w:rPr>
            </w:pPr>
            <w:proofErr w:type="spellStart"/>
            <w:r w:rsidRPr="00A1017A">
              <w:rPr>
                <w:sz w:val="16"/>
                <w:szCs w:val="16"/>
              </w:rPr>
              <w:t>Бесплатн</w:t>
            </w:r>
            <w:proofErr w:type="spellEnd"/>
          </w:p>
        </w:tc>
      </w:tr>
    </w:tbl>
    <w:p w:rsidR="00A1017A" w:rsidRPr="00A1017A" w:rsidRDefault="00A1017A" w:rsidP="00CA110E">
      <w:pPr>
        <w:pStyle w:val="ab"/>
        <w:jc w:val="both"/>
        <w:rPr>
          <w:sz w:val="16"/>
          <w:szCs w:val="16"/>
        </w:rPr>
        <w:sectPr w:rsidR="00A1017A" w:rsidRPr="00A1017A" w:rsidSect="00A1017A">
          <w:pgSz w:w="11910" w:h="16840"/>
          <w:pgMar w:top="426" w:right="570" w:bottom="0" w:left="1300" w:header="720" w:footer="720" w:gutter="0"/>
          <w:cols w:space="720"/>
        </w:sectPr>
      </w:pPr>
    </w:p>
    <w:p w:rsidR="00F61798" w:rsidRPr="00320955" w:rsidRDefault="00F61798" w:rsidP="00F61798">
      <w:pPr>
        <w:jc w:val="both"/>
        <w:rPr>
          <w:sz w:val="16"/>
          <w:szCs w:val="16"/>
        </w:rPr>
      </w:pPr>
    </w:p>
    <w:p w:rsidR="00F61798" w:rsidRPr="00320955" w:rsidRDefault="00F61798" w:rsidP="00F61798">
      <w:pPr>
        <w:ind w:left="-993"/>
        <w:jc w:val="both"/>
        <w:rPr>
          <w:sz w:val="16"/>
          <w:szCs w:val="16"/>
        </w:rPr>
      </w:pPr>
    </w:p>
    <w:p w:rsidR="00F61798" w:rsidRPr="00320955" w:rsidRDefault="00F61798" w:rsidP="00F61798">
      <w:pPr>
        <w:ind w:left="-993" w:right="330"/>
        <w:rPr>
          <w:sz w:val="16"/>
          <w:szCs w:val="16"/>
        </w:rPr>
      </w:pPr>
    </w:p>
    <w:p w:rsidR="00F61798" w:rsidRPr="00320955" w:rsidRDefault="00F61798" w:rsidP="00F61798">
      <w:pPr>
        <w:ind w:left="-993" w:right="542"/>
        <w:rPr>
          <w:sz w:val="16"/>
          <w:szCs w:val="16"/>
        </w:rPr>
      </w:pPr>
      <w:r w:rsidRPr="00320955">
        <w:rPr>
          <w:sz w:val="16"/>
          <w:szCs w:val="16"/>
        </w:rPr>
        <w:t xml:space="preserve">                              </w:t>
      </w:r>
    </w:p>
    <w:p w:rsidR="00F61798" w:rsidRPr="00320955" w:rsidRDefault="00F61798" w:rsidP="00F61798">
      <w:pPr>
        <w:ind w:left="-993" w:right="542"/>
        <w:jc w:val="right"/>
        <w:rPr>
          <w:sz w:val="16"/>
          <w:szCs w:val="16"/>
        </w:rPr>
      </w:pPr>
      <w:r w:rsidRPr="00320955">
        <w:rPr>
          <w:sz w:val="16"/>
          <w:szCs w:val="16"/>
        </w:rPr>
        <w:t xml:space="preserve"> </w:t>
      </w:r>
    </w:p>
    <w:p w:rsidR="00F61798" w:rsidRPr="00320955" w:rsidRDefault="00F61798" w:rsidP="00F61798">
      <w:pPr>
        <w:shd w:val="clear" w:color="auto" w:fill="FFFFFF"/>
        <w:ind w:left="-993"/>
        <w:jc w:val="both"/>
        <w:rPr>
          <w:spacing w:val="-4"/>
          <w:sz w:val="16"/>
          <w:szCs w:val="16"/>
        </w:rPr>
      </w:pPr>
    </w:p>
    <w:p w:rsidR="00F61798" w:rsidRPr="00320955" w:rsidRDefault="00F61798" w:rsidP="00F61798">
      <w:pPr>
        <w:jc w:val="both"/>
        <w:rPr>
          <w:sz w:val="16"/>
          <w:szCs w:val="16"/>
        </w:rPr>
      </w:pPr>
    </w:p>
    <w:p w:rsidR="00F61798" w:rsidRPr="00320955" w:rsidRDefault="00F61798" w:rsidP="00F61798">
      <w:pPr>
        <w:ind w:left="-851" w:right="-282"/>
        <w:jc w:val="both"/>
        <w:rPr>
          <w:sz w:val="16"/>
          <w:szCs w:val="16"/>
        </w:rPr>
        <w:sectPr w:rsidR="00F61798" w:rsidRPr="00320955" w:rsidSect="00225FE9">
          <w:pgSz w:w="11909" w:h="16834"/>
          <w:pgMar w:top="425" w:right="851" w:bottom="567" w:left="1701" w:header="720" w:footer="720" w:gutter="0"/>
          <w:cols w:space="720"/>
        </w:sectPr>
      </w:pPr>
    </w:p>
    <w:p w:rsidR="00F61798" w:rsidRPr="00320955" w:rsidRDefault="00F61798" w:rsidP="00F61798">
      <w:pPr>
        <w:spacing w:after="200" w:line="276" w:lineRule="auto"/>
        <w:jc w:val="both"/>
        <w:rPr>
          <w:sz w:val="16"/>
          <w:szCs w:val="16"/>
        </w:rPr>
      </w:pPr>
    </w:p>
    <w:p w:rsidR="00B92D7A" w:rsidRPr="005B7060" w:rsidRDefault="00B92D7A" w:rsidP="00B92D7A">
      <w:pPr>
        <w:ind w:left="-360"/>
        <w:jc w:val="right"/>
        <w:rPr>
          <w:sz w:val="18"/>
          <w:szCs w:val="18"/>
        </w:rPr>
      </w:pPr>
    </w:p>
    <w:sectPr w:rsidR="00B92D7A" w:rsidRPr="005B7060" w:rsidSect="003839E1">
      <w:pgSz w:w="11906" w:h="16838"/>
      <w:pgMar w:top="568" w:right="707"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464"/>
    <w:multiLevelType w:val="hybridMultilevel"/>
    <w:tmpl w:val="77347408"/>
    <w:lvl w:ilvl="0" w:tplc="DC786BC8">
      <w:start w:val="1"/>
      <w:numFmt w:val="decimal"/>
      <w:lvlText w:val="%1."/>
      <w:lvlJc w:val="left"/>
      <w:pPr>
        <w:ind w:left="825" w:hanging="45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2">
    <w:nsid w:val="06773381"/>
    <w:multiLevelType w:val="singleLevel"/>
    <w:tmpl w:val="26F4C452"/>
    <w:lvl w:ilvl="0">
      <w:start w:val="4"/>
      <w:numFmt w:val="decimal"/>
      <w:lvlText w:val="%1)"/>
      <w:legacy w:legacy="1" w:legacySpace="0" w:legacyIndent="259"/>
      <w:lvlJc w:val="left"/>
      <w:rPr>
        <w:rFonts w:ascii="Times New Roman" w:hAnsi="Times New Roman" w:hint="default"/>
      </w:rPr>
    </w:lvl>
  </w:abstractNum>
  <w:abstractNum w:abstractNumId="3">
    <w:nsid w:val="07D10900"/>
    <w:multiLevelType w:val="hybridMultilevel"/>
    <w:tmpl w:val="5A18C210"/>
    <w:lvl w:ilvl="0" w:tplc="928CA23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F877CB"/>
    <w:multiLevelType w:val="multilevel"/>
    <w:tmpl w:val="E1A2C1BA"/>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nsid w:val="0A383F02"/>
    <w:multiLevelType w:val="hybridMultilevel"/>
    <w:tmpl w:val="0548D7FA"/>
    <w:lvl w:ilvl="0" w:tplc="6F7446F8">
      <w:start w:val="1"/>
      <w:numFmt w:val="decimal"/>
      <w:lvlText w:val="%1."/>
      <w:lvlJc w:val="left"/>
      <w:pPr>
        <w:ind w:left="1513"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195BCE"/>
    <w:multiLevelType w:val="singleLevel"/>
    <w:tmpl w:val="4E1270B8"/>
    <w:lvl w:ilvl="0">
      <w:start w:val="8"/>
      <w:numFmt w:val="decimal"/>
      <w:lvlText w:val="%1)"/>
      <w:legacy w:legacy="1" w:legacySpace="0" w:legacyIndent="338"/>
      <w:lvlJc w:val="left"/>
      <w:rPr>
        <w:rFonts w:ascii="Times New Roman" w:hAnsi="Times New Roman" w:hint="default"/>
      </w:rPr>
    </w:lvl>
  </w:abstractNum>
  <w:abstractNum w:abstractNumId="7">
    <w:nsid w:val="174C7B94"/>
    <w:multiLevelType w:val="hybridMultilevel"/>
    <w:tmpl w:val="2CF63892"/>
    <w:lvl w:ilvl="0" w:tplc="BC9080F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F3020C"/>
    <w:multiLevelType w:val="hybridMultilevel"/>
    <w:tmpl w:val="81947E96"/>
    <w:lvl w:ilvl="0" w:tplc="B48000C6">
      <w:start w:val="1"/>
      <w:numFmt w:val="decimal"/>
      <w:lvlText w:val="%1."/>
      <w:lvlJc w:val="left"/>
      <w:pPr>
        <w:ind w:left="221"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0D2CA2C8">
      <w:start w:val="1"/>
      <w:numFmt w:val="decimal"/>
      <w:lvlText w:val="%2)"/>
      <w:lvlJc w:val="left"/>
      <w:pPr>
        <w:ind w:left="463"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2" w:tplc="45A42900">
      <w:numFmt w:val="bullet"/>
      <w:lvlText w:val="•"/>
      <w:lvlJc w:val="left"/>
      <w:pPr>
        <w:ind w:left="2229" w:hanging="321"/>
      </w:pPr>
      <w:rPr>
        <w:rFonts w:hint="default"/>
        <w:lang w:val="ru-RU" w:eastAsia="en-US" w:bidi="ar-SA"/>
      </w:rPr>
    </w:lvl>
    <w:lvl w:ilvl="3" w:tplc="71D4462A">
      <w:numFmt w:val="bullet"/>
      <w:lvlText w:val="•"/>
      <w:lvlJc w:val="left"/>
      <w:pPr>
        <w:ind w:left="3199" w:hanging="321"/>
      </w:pPr>
      <w:rPr>
        <w:rFonts w:hint="default"/>
        <w:lang w:val="ru-RU" w:eastAsia="en-US" w:bidi="ar-SA"/>
      </w:rPr>
    </w:lvl>
    <w:lvl w:ilvl="4" w:tplc="2E1E8590">
      <w:numFmt w:val="bullet"/>
      <w:lvlText w:val="•"/>
      <w:lvlJc w:val="left"/>
      <w:pPr>
        <w:ind w:left="4168" w:hanging="321"/>
      </w:pPr>
      <w:rPr>
        <w:rFonts w:hint="default"/>
        <w:lang w:val="ru-RU" w:eastAsia="en-US" w:bidi="ar-SA"/>
      </w:rPr>
    </w:lvl>
    <w:lvl w:ilvl="5" w:tplc="52A4CC2A">
      <w:numFmt w:val="bullet"/>
      <w:lvlText w:val="•"/>
      <w:lvlJc w:val="left"/>
      <w:pPr>
        <w:ind w:left="5138" w:hanging="321"/>
      </w:pPr>
      <w:rPr>
        <w:rFonts w:hint="default"/>
        <w:lang w:val="ru-RU" w:eastAsia="en-US" w:bidi="ar-SA"/>
      </w:rPr>
    </w:lvl>
    <w:lvl w:ilvl="6" w:tplc="1C6CA8FC">
      <w:numFmt w:val="bullet"/>
      <w:lvlText w:val="•"/>
      <w:lvlJc w:val="left"/>
      <w:pPr>
        <w:ind w:left="6107" w:hanging="321"/>
      </w:pPr>
      <w:rPr>
        <w:rFonts w:hint="default"/>
        <w:lang w:val="ru-RU" w:eastAsia="en-US" w:bidi="ar-SA"/>
      </w:rPr>
    </w:lvl>
    <w:lvl w:ilvl="7" w:tplc="7DC47010">
      <w:numFmt w:val="bullet"/>
      <w:lvlText w:val="•"/>
      <w:lvlJc w:val="left"/>
      <w:pPr>
        <w:ind w:left="7077" w:hanging="321"/>
      </w:pPr>
      <w:rPr>
        <w:rFonts w:hint="default"/>
        <w:lang w:val="ru-RU" w:eastAsia="en-US" w:bidi="ar-SA"/>
      </w:rPr>
    </w:lvl>
    <w:lvl w:ilvl="8" w:tplc="9BC8F85E">
      <w:numFmt w:val="bullet"/>
      <w:lvlText w:val="•"/>
      <w:lvlJc w:val="left"/>
      <w:pPr>
        <w:ind w:left="8046" w:hanging="321"/>
      </w:pPr>
      <w:rPr>
        <w:rFonts w:hint="default"/>
        <w:lang w:val="ru-RU" w:eastAsia="en-US" w:bidi="ar-SA"/>
      </w:rPr>
    </w:lvl>
  </w:abstractNum>
  <w:abstractNum w:abstractNumId="9">
    <w:nsid w:val="23B8149B"/>
    <w:multiLevelType w:val="singleLevel"/>
    <w:tmpl w:val="5D5046CC"/>
    <w:lvl w:ilvl="0">
      <w:start w:val="10"/>
      <w:numFmt w:val="decimal"/>
      <w:lvlText w:val="%1."/>
      <w:legacy w:legacy="1" w:legacySpace="0" w:legacyIndent="331"/>
      <w:lvlJc w:val="left"/>
      <w:rPr>
        <w:rFonts w:ascii="Times New Roman" w:hAnsi="Times New Roman" w:hint="default"/>
      </w:rPr>
    </w:lvl>
  </w:abstractNum>
  <w:abstractNum w:abstractNumId="10">
    <w:nsid w:val="2D357870"/>
    <w:multiLevelType w:val="multilevel"/>
    <w:tmpl w:val="749AC432"/>
    <w:lvl w:ilvl="0">
      <w:start w:val="1"/>
      <w:numFmt w:val="decimal"/>
      <w:lvlText w:val="%1."/>
      <w:lvlJc w:val="left"/>
      <w:pPr>
        <w:tabs>
          <w:tab w:val="num" w:pos="564"/>
        </w:tabs>
        <w:ind w:left="564" w:hanging="564"/>
      </w:pPr>
      <w:rPr>
        <w:rFonts w:hint="default"/>
      </w:rPr>
    </w:lvl>
    <w:lvl w:ilvl="1">
      <w:start w:val="10"/>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2D414D9D"/>
    <w:multiLevelType w:val="hybridMultilevel"/>
    <w:tmpl w:val="0D7C89A4"/>
    <w:lvl w:ilvl="0" w:tplc="9F46ACCE">
      <w:start w:val="1"/>
      <w:numFmt w:val="decimal"/>
      <w:lvlText w:val="%1)"/>
      <w:lvlJc w:val="left"/>
      <w:pPr>
        <w:ind w:left="927"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07D5D30"/>
    <w:multiLevelType w:val="singleLevel"/>
    <w:tmpl w:val="77127E92"/>
    <w:lvl w:ilvl="0">
      <w:start w:val="1"/>
      <w:numFmt w:val="decimal"/>
      <w:lvlText w:val="%1."/>
      <w:legacy w:legacy="1" w:legacySpace="0" w:legacyIndent="245"/>
      <w:lvlJc w:val="left"/>
      <w:rPr>
        <w:rFonts w:ascii="Times New Roman" w:hAnsi="Times New Roman" w:hint="default"/>
      </w:rPr>
    </w:lvl>
  </w:abstractNum>
  <w:abstractNum w:abstractNumId="13">
    <w:nsid w:val="33131CD1"/>
    <w:multiLevelType w:val="multilevel"/>
    <w:tmpl w:val="7EB67A6E"/>
    <w:lvl w:ilvl="0">
      <w:start w:val="1"/>
      <w:numFmt w:val="decimal"/>
      <w:lvlText w:val="%1."/>
      <w:lvlJc w:val="left"/>
      <w:pPr>
        <w:tabs>
          <w:tab w:val="num" w:pos="432"/>
        </w:tabs>
        <w:ind w:left="432" w:hanging="432"/>
      </w:pPr>
    </w:lvl>
    <w:lvl w:ilvl="1">
      <w:start w:val="1"/>
      <w:numFmt w:val="decimal"/>
      <w:lvlText w:val="%1.%2."/>
      <w:lvlJc w:val="left"/>
      <w:pPr>
        <w:tabs>
          <w:tab w:val="num" w:pos="1320"/>
        </w:tabs>
        <w:ind w:left="132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2880"/>
        </w:tabs>
        <w:ind w:left="2880" w:hanging="1080"/>
      </w:pPr>
    </w:lvl>
    <w:lvl w:ilvl="4">
      <w:start w:val="1"/>
      <w:numFmt w:val="decimal"/>
      <w:lvlText w:val="%1.%2.%3.%4.%5."/>
      <w:lvlJc w:val="left"/>
      <w:pPr>
        <w:tabs>
          <w:tab w:val="num" w:pos="3480"/>
        </w:tabs>
        <w:ind w:left="3480" w:hanging="1080"/>
      </w:pPr>
    </w:lvl>
    <w:lvl w:ilvl="5">
      <w:start w:val="1"/>
      <w:numFmt w:val="decimal"/>
      <w:lvlText w:val="%1.%2.%3.%4.%5.%6."/>
      <w:lvlJc w:val="left"/>
      <w:pPr>
        <w:tabs>
          <w:tab w:val="num" w:pos="4440"/>
        </w:tabs>
        <w:ind w:left="4440" w:hanging="1440"/>
      </w:pPr>
    </w:lvl>
    <w:lvl w:ilvl="6">
      <w:start w:val="1"/>
      <w:numFmt w:val="decimal"/>
      <w:lvlText w:val="%1.%2.%3.%4.%5.%6.%7."/>
      <w:lvlJc w:val="left"/>
      <w:pPr>
        <w:tabs>
          <w:tab w:val="num" w:pos="5400"/>
        </w:tabs>
        <w:ind w:left="5400" w:hanging="1800"/>
      </w:pPr>
    </w:lvl>
    <w:lvl w:ilvl="7">
      <w:start w:val="1"/>
      <w:numFmt w:val="decimal"/>
      <w:lvlText w:val="%1.%2.%3.%4.%5.%6.%7.%8."/>
      <w:lvlJc w:val="left"/>
      <w:pPr>
        <w:tabs>
          <w:tab w:val="num" w:pos="6000"/>
        </w:tabs>
        <w:ind w:left="6000" w:hanging="1800"/>
      </w:pPr>
    </w:lvl>
    <w:lvl w:ilvl="8">
      <w:start w:val="1"/>
      <w:numFmt w:val="decimal"/>
      <w:lvlText w:val="%1.%2.%3.%4.%5.%6.%7.%8.%9."/>
      <w:lvlJc w:val="left"/>
      <w:pPr>
        <w:tabs>
          <w:tab w:val="num" w:pos="6960"/>
        </w:tabs>
        <w:ind w:left="6960" w:hanging="2160"/>
      </w:pPr>
    </w:lvl>
  </w:abstractNum>
  <w:abstractNum w:abstractNumId="14">
    <w:nsid w:val="33FC1676"/>
    <w:multiLevelType w:val="singleLevel"/>
    <w:tmpl w:val="E9449BB0"/>
    <w:lvl w:ilvl="0">
      <w:start w:val="13"/>
      <w:numFmt w:val="decimal"/>
      <w:lvlText w:val="%1)"/>
      <w:legacy w:legacy="1" w:legacySpace="0" w:legacyIndent="382"/>
      <w:lvlJc w:val="left"/>
      <w:rPr>
        <w:rFonts w:ascii="Times New Roman" w:hAnsi="Times New Roman" w:hint="default"/>
      </w:rPr>
    </w:lvl>
  </w:abstractNum>
  <w:abstractNum w:abstractNumId="15">
    <w:nsid w:val="38181E14"/>
    <w:multiLevelType w:val="multilevel"/>
    <w:tmpl w:val="6A54739E"/>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2280"/>
        </w:tabs>
        <w:ind w:left="2280" w:hanging="108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540"/>
        </w:tabs>
        <w:ind w:left="354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860"/>
        </w:tabs>
        <w:ind w:left="4860" w:hanging="2160"/>
      </w:pPr>
      <w:rPr>
        <w:rFonts w:hint="default"/>
      </w:rPr>
    </w:lvl>
  </w:abstractNum>
  <w:abstractNum w:abstractNumId="16">
    <w:nsid w:val="389D17AA"/>
    <w:multiLevelType w:val="hybridMultilevel"/>
    <w:tmpl w:val="5B8C6596"/>
    <w:lvl w:ilvl="0" w:tplc="B9581C2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nsid w:val="3C0C4927"/>
    <w:multiLevelType w:val="hybridMultilevel"/>
    <w:tmpl w:val="9592AA12"/>
    <w:lvl w:ilvl="0" w:tplc="3AC641BE">
      <w:start w:val="1"/>
      <w:numFmt w:val="decimal"/>
      <w:lvlText w:val="%1."/>
      <w:lvlJc w:val="left"/>
      <w:pPr>
        <w:ind w:left="1185" w:hanging="118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B05BDC"/>
    <w:multiLevelType w:val="hybridMultilevel"/>
    <w:tmpl w:val="6D7A7EDA"/>
    <w:lvl w:ilvl="0" w:tplc="3844F7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18A0058"/>
    <w:multiLevelType w:val="singleLevel"/>
    <w:tmpl w:val="A1B64E58"/>
    <w:lvl w:ilvl="0">
      <w:start w:val="1"/>
      <w:numFmt w:val="decimal"/>
      <w:lvlText w:val="%1)"/>
      <w:legacy w:legacy="1" w:legacySpace="0" w:legacyIndent="260"/>
      <w:lvlJc w:val="left"/>
      <w:rPr>
        <w:rFonts w:ascii="Times New Roman" w:hAnsi="Times New Roman" w:hint="default"/>
      </w:rPr>
    </w:lvl>
  </w:abstractNum>
  <w:abstractNum w:abstractNumId="20">
    <w:nsid w:val="434C0C06"/>
    <w:multiLevelType w:val="multilevel"/>
    <w:tmpl w:val="D7D6E16E"/>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nsid w:val="463B06A4"/>
    <w:multiLevelType w:val="singleLevel"/>
    <w:tmpl w:val="E6C804FC"/>
    <w:lvl w:ilvl="0">
      <w:start w:val="3"/>
      <w:numFmt w:val="decimal"/>
      <w:lvlText w:val="%1)"/>
      <w:legacy w:legacy="1" w:legacySpace="0" w:legacyIndent="244"/>
      <w:lvlJc w:val="left"/>
      <w:rPr>
        <w:rFonts w:ascii="Times New Roman" w:hAnsi="Times New Roman" w:hint="default"/>
      </w:rPr>
    </w:lvl>
  </w:abstractNum>
  <w:abstractNum w:abstractNumId="22">
    <w:nsid w:val="4E597B4A"/>
    <w:multiLevelType w:val="singleLevel"/>
    <w:tmpl w:val="4E8A6B22"/>
    <w:lvl w:ilvl="0">
      <w:start w:val="11"/>
      <w:numFmt w:val="decimal"/>
      <w:lvlText w:val="%1)"/>
      <w:legacy w:legacy="1" w:legacySpace="0" w:legacyIndent="396"/>
      <w:lvlJc w:val="left"/>
      <w:rPr>
        <w:rFonts w:ascii="Times New Roman" w:hAnsi="Times New Roman" w:hint="default"/>
      </w:rPr>
    </w:lvl>
  </w:abstractNum>
  <w:abstractNum w:abstractNumId="23">
    <w:nsid w:val="4FB93153"/>
    <w:multiLevelType w:val="hybridMultilevel"/>
    <w:tmpl w:val="9D1A8E80"/>
    <w:lvl w:ilvl="0" w:tplc="6B76EA5C">
      <w:start w:val="1"/>
      <w:numFmt w:val="decimal"/>
      <w:lvlText w:val="%1."/>
      <w:lvlJc w:val="left"/>
      <w:pPr>
        <w:ind w:left="720"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4672F98"/>
    <w:multiLevelType w:val="hybridMultilevel"/>
    <w:tmpl w:val="891ECFD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9D5BA8"/>
    <w:multiLevelType w:val="singleLevel"/>
    <w:tmpl w:val="2EC81824"/>
    <w:lvl w:ilvl="0">
      <w:start w:val="10"/>
      <w:numFmt w:val="decimal"/>
      <w:lvlText w:val="%1)"/>
      <w:legacy w:legacy="1" w:legacySpace="0" w:legacyIndent="403"/>
      <w:lvlJc w:val="left"/>
      <w:rPr>
        <w:rFonts w:ascii="Times New Roman" w:hAnsi="Times New Roman" w:hint="default"/>
      </w:rPr>
    </w:lvl>
  </w:abstractNum>
  <w:abstractNum w:abstractNumId="26">
    <w:nsid w:val="558941CF"/>
    <w:multiLevelType w:val="multilevel"/>
    <w:tmpl w:val="CD1A0C38"/>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7">
    <w:nsid w:val="5839522C"/>
    <w:multiLevelType w:val="multilevel"/>
    <w:tmpl w:val="5E402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
    <w:nsid w:val="596F4A88"/>
    <w:multiLevelType w:val="singleLevel"/>
    <w:tmpl w:val="B3984A32"/>
    <w:lvl w:ilvl="0">
      <w:start w:val="3"/>
      <w:numFmt w:val="decimal"/>
      <w:lvlText w:val="%1)"/>
      <w:legacy w:legacy="1" w:legacySpace="0" w:legacyIndent="259"/>
      <w:lvlJc w:val="left"/>
      <w:rPr>
        <w:rFonts w:ascii="Times New Roman" w:hAnsi="Times New Roman" w:hint="default"/>
      </w:rPr>
    </w:lvl>
  </w:abstractNum>
  <w:abstractNum w:abstractNumId="29">
    <w:nsid w:val="6812506C"/>
    <w:multiLevelType w:val="hybridMultilevel"/>
    <w:tmpl w:val="569E81EA"/>
    <w:lvl w:ilvl="0" w:tplc="54A00B8C">
      <w:start w:val="1"/>
      <w:numFmt w:val="decimal"/>
      <w:lvlText w:val="%1."/>
      <w:lvlJc w:val="left"/>
      <w:pPr>
        <w:tabs>
          <w:tab w:val="num" w:pos="1335"/>
        </w:tabs>
        <w:ind w:left="1335" w:hanging="795"/>
      </w:pPr>
      <w:rPr>
        <w:rFonts w:hint="default"/>
      </w:rPr>
    </w:lvl>
    <w:lvl w:ilvl="1" w:tplc="53D48092">
      <w:numFmt w:val="none"/>
      <w:lvlText w:val=""/>
      <w:lvlJc w:val="left"/>
      <w:pPr>
        <w:tabs>
          <w:tab w:val="num" w:pos="360"/>
        </w:tabs>
      </w:pPr>
    </w:lvl>
    <w:lvl w:ilvl="2" w:tplc="05E208BE">
      <w:numFmt w:val="none"/>
      <w:lvlText w:val=""/>
      <w:lvlJc w:val="left"/>
      <w:pPr>
        <w:tabs>
          <w:tab w:val="num" w:pos="360"/>
        </w:tabs>
      </w:pPr>
    </w:lvl>
    <w:lvl w:ilvl="3" w:tplc="C3984264">
      <w:numFmt w:val="none"/>
      <w:lvlText w:val=""/>
      <w:lvlJc w:val="left"/>
      <w:pPr>
        <w:tabs>
          <w:tab w:val="num" w:pos="360"/>
        </w:tabs>
      </w:pPr>
    </w:lvl>
    <w:lvl w:ilvl="4" w:tplc="48240300">
      <w:numFmt w:val="none"/>
      <w:lvlText w:val=""/>
      <w:lvlJc w:val="left"/>
      <w:pPr>
        <w:tabs>
          <w:tab w:val="num" w:pos="360"/>
        </w:tabs>
      </w:pPr>
    </w:lvl>
    <w:lvl w:ilvl="5" w:tplc="95BA9C30">
      <w:numFmt w:val="none"/>
      <w:lvlText w:val=""/>
      <w:lvlJc w:val="left"/>
      <w:pPr>
        <w:tabs>
          <w:tab w:val="num" w:pos="360"/>
        </w:tabs>
      </w:pPr>
    </w:lvl>
    <w:lvl w:ilvl="6" w:tplc="680E5E04">
      <w:numFmt w:val="none"/>
      <w:lvlText w:val=""/>
      <w:lvlJc w:val="left"/>
      <w:pPr>
        <w:tabs>
          <w:tab w:val="num" w:pos="360"/>
        </w:tabs>
      </w:pPr>
    </w:lvl>
    <w:lvl w:ilvl="7" w:tplc="183E789A">
      <w:numFmt w:val="none"/>
      <w:lvlText w:val=""/>
      <w:lvlJc w:val="left"/>
      <w:pPr>
        <w:tabs>
          <w:tab w:val="num" w:pos="360"/>
        </w:tabs>
      </w:pPr>
    </w:lvl>
    <w:lvl w:ilvl="8" w:tplc="1BEC9D28">
      <w:numFmt w:val="none"/>
      <w:lvlText w:val=""/>
      <w:lvlJc w:val="left"/>
      <w:pPr>
        <w:tabs>
          <w:tab w:val="num" w:pos="360"/>
        </w:tabs>
      </w:pPr>
    </w:lvl>
  </w:abstractNum>
  <w:abstractNum w:abstractNumId="30">
    <w:nsid w:val="6D79192E"/>
    <w:multiLevelType w:val="singleLevel"/>
    <w:tmpl w:val="6A76CB94"/>
    <w:lvl w:ilvl="0">
      <w:start w:val="9"/>
      <w:numFmt w:val="decimal"/>
      <w:lvlText w:val="%1)"/>
      <w:legacy w:legacy="1" w:legacySpace="0" w:legacyIndent="324"/>
      <w:lvlJc w:val="left"/>
      <w:rPr>
        <w:rFonts w:ascii="Times New Roman" w:hAnsi="Times New Roman" w:hint="default"/>
      </w:rPr>
    </w:lvl>
  </w:abstractNum>
  <w:abstractNum w:abstractNumId="31">
    <w:nsid w:val="6EC12271"/>
    <w:multiLevelType w:val="singleLevel"/>
    <w:tmpl w:val="05A26592"/>
    <w:lvl w:ilvl="0">
      <w:start w:val="3"/>
      <w:numFmt w:val="decimal"/>
      <w:lvlText w:val="%1)"/>
      <w:legacy w:legacy="1" w:legacySpace="0" w:legacyIndent="252"/>
      <w:lvlJc w:val="left"/>
      <w:rPr>
        <w:rFonts w:ascii="Times New Roman" w:hAnsi="Times New Roman" w:hint="default"/>
      </w:rPr>
    </w:lvl>
  </w:abstractNum>
  <w:abstractNum w:abstractNumId="32">
    <w:nsid w:val="70483AE8"/>
    <w:multiLevelType w:val="singleLevel"/>
    <w:tmpl w:val="39A6144E"/>
    <w:lvl w:ilvl="0">
      <w:start w:val="1"/>
      <w:numFmt w:val="decimal"/>
      <w:lvlText w:val="%1."/>
      <w:legacy w:legacy="1" w:legacySpace="0" w:legacyIndent="259"/>
      <w:lvlJc w:val="left"/>
      <w:rPr>
        <w:rFonts w:ascii="Times New Roman" w:hAnsi="Times New Roman" w:hint="default"/>
      </w:rPr>
    </w:lvl>
  </w:abstractNum>
  <w:abstractNum w:abstractNumId="33">
    <w:nsid w:val="75080E9E"/>
    <w:multiLevelType w:val="multilevel"/>
    <w:tmpl w:val="D7FEAADC"/>
    <w:lvl w:ilvl="0">
      <w:start w:val="1"/>
      <w:numFmt w:val="decimal"/>
      <w:lvlText w:val="%1."/>
      <w:lvlJc w:val="left"/>
      <w:pPr>
        <w:tabs>
          <w:tab w:val="num" w:pos="432"/>
        </w:tabs>
        <w:ind w:left="432" w:hanging="432"/>
      </w:pPr>
    </w:lvl>
    <w:lvl w:ilvl="1">
      <w:start w:val="6"/>
      <w:numFmt w:val="decimal"/>
      <w:lvlText w:val="%1.%2."/>
      <w:lvlJc w:val="left"/>
      <w:pPr>
        <w:tabs>
          <w:tab w:val="num" w:pos="1320"/>
        </w:tabs>
        <w:ind w:left="132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2880"/>
        </w:tabs>
        <w:ind w:left="2880" w:hanging="1080"/>
      </w:pPr>
    </w:lvl>
    <w:lvl w:ilvl="4">
      <w:start w:val="1"/>
      <w:numFmt w:val="decimal"/>
      <w:lvlText w:val="%1.%2.%3.%4.%5."/>
      <w:lvlJc w:val="left"/>
      <w:pPr>
        <w:tabs>
          <w:tab w:val="num" w:pos="3480"/>
        </w:tabs>
        <w:ind w:left="3480" w:hanging="1080"/>
      </w:pPr>
    </w:lvl>
    <w:lvl w:ilvl="5">
      <w:start w:val="1"/>
      <w:numFmt w:val="decimal"/>
      <w:lvlText w:val="%1.%2.%3.%4.%5.%6."/>
      <w:lvlJc w:val="left"/>
      <w:pPr>
        <w:tabs>
          <w:tab w:val="num" w:pos="4440"/>
        </w:tabs>
        <w:ind w:left="4440" w:hanging="1440"/>
      </w:pPr>
    </w:lvl>
    <w:lvl w:ilvl="6">
      <w:start w:val="1"/>
      <w:numFmt w:val="decimal"/>
      <w:lvlText w:val="%1.%2.%3.%4.%5.%6.%7."/>
      <w:lvlJc w:val="left"/>
      <w:pPr>
        <w:tabs>
          <w:tab w:val="num" w:pos="5400"/>
        </w:tabs>
        <w:ind w:left="5400" w:hanging="1800"/>
      </w:pPr>
    </w:lvl>
    <w:lvl w:ilvl="7">
      <w:start w:val="1"/>
      <w:numFmt w:val="decimal"/>
      <w:lvlText w:val="%1.%2.%3.%4.%5.%6.%7.%8."/>
      <w:lvlJc w:val="left"/>
      <w:pPr>
        <w:tabs>
          <w:tab w:val="num" w:pos="6000"/>
        </w:tabs>
        <w:ind w:left="6000" w:hanging="1800"/>
      </w:pPr>
    </w:lvl>
    <w:lvl w:ilvl="8">
      <w:start w:val="1"/>
      <w:numFmt w:val="decimal"/>
      <w:lvlText w:val="%1.%2.%3.%4.%5.%6.%7.%8.%9."/>
      <w:lvlJc w:val="left"/>
      <w:pPr>
        <w:tabs>
          <w:tab w:val="num" w:pos="6960"/>
        </w:tabs>
        <w:ind w:left="6960" w:hanging="2160"/>
      </w:pPr>
    </w:lvl>
  </w:abstractNum>
  <w:abstractNum w:abstractNumId="34">
    <w:nsid w:val="79323EF1"/>
    <w:multiLevelType w:val="singleLevel"/>
    <w:tmpl w:val="C6B21EFC"/>
    <w:lvl w:ilvl="0">
      <w:start w:val="18"/>
      <w:numFmt w:val="decimal"/>
      <w:lvlText w:val="%1."/>
      <w:legacy w:legacy="1" w:legacySpace="0" w:legacyIndent="353"/>
      <w:lvlJc w:val="left"/>
      <w:rPr>
        <w:rFonts w:ascii="Times New Roman" w:hAnsi="Times New Roman" w:hint="default"/>
      </w:rPr>
    </w:lvl>
  </w:abstractNum>
  <w:abstractNum w:abstractNumId="35">
    <w:nsid w:val="7A24781E"/>
    <w:multiLevelType w:val="multilevel"/>
    <w:tmpl w:val="2632BE0C"/>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nsid w:val="7FC04AFF"/>
    <w:multiLevelType w:val="singleLevel"/>
    <w:tmpl w:val="C952C1CA"/>
    <w:lvl w:ilvl="0">
      <w:start w:val="5"/>
      <w:numFmt w:val="decimal"/>
      <w:lvlText w:val="%1."/>
      <w:legacy w:legacy="1" w:legacySpace="0" w:legacyIndent="238"/>
      <w:lvlJc w:val="left"/>
      <w:rPr>
        <w:rFonts w:ascii="Times New Roman" w:hAnsi="Times New Roman"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6"/>
  </w:num>
  <w:num w:numId="5">
    <w:abstractNumId w:val="10"/>
  </w:num>
  <w:num w:numId="6">
    <w:abstractNumId w:val="4"/>
  </w:num>
  <w:num w:numId="7">
    <w:abstractNumId w:val="28"/>
  </w:num>
  <w:num w:numId="8">
    <w:abstractNumId w:val="30"/>
  </w:num>
  <w:num w:numId="9">
    <w:abstractNumId w:val="30"/>
    <w:lvlOverride w:ilvl="0">
      <w:lvl w:ilvl="0">
        <w:start w:val="11"/>
        <w:numFmt w:val="decimal"/>
        <w:lvlText w:val="%1)"/>
        <w:legacy w:legacy="1" w:legacySpace="0" w:legacyIndent="453"/>
        <w:lvlJc w:val="left"/>
        <w:rPr>
          <w:rFonts w:ascii="Times New Roman" w:hAnsi="Times New Roman" w:hint="default"/>
        </w:rPr>
      </w:lvl>
    </w:lvlOverride>
  </w:num>
  <w:num w:numId="10">
    <w:abstractNumId w:val="21"/>
  </w:num>
  <w:num w:numId="11">
    <w:abstractNumId w:val="22"/>
  </w:num>
  <w:num w:numId="12">
    <w:abstractNumId w:val="19"/>
  </w:num>
  <w:num w:numId="13">
    <w:abstractNumId w:val="19"/>
    <w:lvlOverride w:ilvl="0">
      <w:lvl w:ilvl="0">
        <w:start w:val="1"/>
        <w:numFmt w:val="decimal"/>
        <w:lvlText w:val="%1)"/>
        <w:legacy w:legacy="1" w:legacySpace="0" w:legacyIndent="259"/>
        <w:lvlJc w:val="left"/>
        <w:rPr>
          <w:rFonts w:ascii="Times New Roman" w:hAnsi="Times New Roman" w:hint="default"/>
        </w:rPr>
      </w:lvl>
    </w:lvlOverride>
  </w:num>
  <w:num w:numId="14">
    <w:abstractNumId w:val="31"/>
  </w:num>
  <w:num w:numId="15">
    <w:abstractNumId w:val="6"/>
  </w:num>
  <w:num w:numId="16">
    <w:abstractNumId w:val="25"/>
  </w:num>
  <w:num w:numId="17">
    <w:abstractNumId w:val="14"/>
  </w:num>
  <w:num w:numId="18">
    <w:abstractNumId w:val="9"/>
  </w:num>
  <w:num w:numId="19">
    <w:abstractNumId w:val="12"/>
  </w:num>
  <w:num w:numId="20">
    <w:abstractNumId w:val="2"/>
  </w:num>
  <w:num w:numId="21">
    <w:abstractNumId w:val="34"/>
  </w:num>
  <w:num w:numId="22">
    <w:abstractNumId w:val="36"/>
  </w:num>
  <w:num w:numId="23">
    <w:abstractNumId w:val="32"/>
  </w:num>
  <w:num w:numId="24">
    <w:abstractNumId w:val="35"/>
  </w:num>
  <w:num w:numId="25">
    <w:abstractNumId w:val="3"/>
  </w:num>
  <w:num w:numId="26">
    <w:abstractNumId w:val="24"/>
  </w:num>
  <w:num w:numId="27">
    <w:abstractNumId w:val="7"/>
  </w:num>
  <w:num w:numId="28">
    <w:abstractNumId w:val="18"/>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7"/>
  </w:num>
  <w:num w:numId="32">
    <w:abstractNumId w:val="0"/>
  </w:num>
  <w:num w:numId="33">
    <w:abstractNumId w:val="29"/>
  </w:num>
  <w:num w:numId="34">
    <w:abstractNumId w:val="27"/>
  </w:num>
  <w:num w:numId="35">
    <w:abstractNumId w:val="20"/>
  </w:num>
  <w:num w:numId="36">
    <w:abstractNumId w:val="16"/>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1"/>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2D7A"/>
    <w:rsid w:val="0004507D"/>
    <w:rsid w:val="00070FBF"/>
    <w:rsid w:val="00071389"/>
    <w:rsid w:val="00083B6A"/>
    <w:rsid w:val="00083C4B"/>
    <w:rsid w:val="00084FE0"/>
    <w:rsid w:val="000B0900"/>
    <w:rsid w:val="000B1303"/>
    <w:rsid w:val="000B1E88"/>
    <w:rsid w:val="000F58EA"/>
    <w:rsid w:val="0011400E"/>
    <w:rsid w:val="0016654F"/>
    <w:rsid w:val="0019531E"/>
    <w:rsid w:val="00196988"/>
    <w:rsid w:val="001A2ED2"/>
    <w:rsid w:val="001B2280"/>
    <w:rsid w:val="001B4F12"/>
    <w:rsid w:val="001C7BAC"/>
    <w:rsid w:val="001E100E"/>
    <w:rsid w:val="001F72FD"/>
    <w:rsid w:val="00225FE9"/>
    <w:rsid w:val="0025247E"/>
    <w:rsid w:val="002C0927"/>
    <w:rsid w:val="002C3CA7"/>
    <w:rsid w:val="002E6907"/>
    <w:rsid w:val="00320955"/>
    <w:rsid w:val="00383155"/>
    <w:rsid w:val="003839E1"/>
    <w:rsid w:val="003A21F8"/>
    <w:rsid w:val="003B517E"/>
    <w:rsid w:val="003D503D"/>
    <w:rsid w:val="003F3F55"/>
    <w:rsid w:val="003F666C"/>
    <w:rsid w:val="00405D3B"/>
    <w:rsid w:val="004100BA"/>
    <w:rsid w:val="00411EC4"/>
    <w:rsid w:val="00414857"/>
    <w:rsid w:val="00423990"/>
    <w:rsid w:val="00445B3F"/>
    <w:rsid w:val="004927D3"/>
    <w:rsid w:val="004B038F"/>
    <w:rsid w:val="004D60F1"/>
    <w:rsid w:val="004F1967"/>
    <w:rsid w:val="00525B51"/>
    <w:rsid w:val="005306C7"/>
    <w:rsid w:val="00550C4E"/>
    <w:rsid w:val="00550E69"/>
    <w:rsid w:val="00550E99"/>
    <w:rsid w:val="0058632D"/>
    <w:rsid w:val="005B040D"/>
    <w:rsid w:val="005B7060"/>
    <w:rsid w:val="005C2BE7"/>
    <w:rsid w:val="005E4251"/>
    <w:rsid w:val="00616007"/>
    <w:rsid w:val="00634AFF"/>
    <w:rsid w:val="006B3016"/>
    <w:rsid w:val="006C4380"/>
    <w:rsid w:val="006C43AB"/>
    <w:rsid w:val="006D4DAE"/>
    <w:rsid w:val="006E0B3D"/>
    <w:rsid w:val="006E5C87"/>
    <w:rsid w:val="00702510"/>
    <w:rsid w:val="007039C3"/>
    <w:rsid w:val="00722064"/>
    <w:rsid w:val="007343E2"/>
    <w:rsid w:val="00737660"/>
    <w:rsid w:val="00784A79"/>
    <w:rsid w:val="007A289B"/>
    <w:rsid w:val="007A5395"/>
    <w:rsid w:val="007A69EC"/>
    <w:rsid w:val="007B1FF7"/>
    <w:rsid w:val="007F44B2"/>
    <w:rsid w:val="00850801"/>
    <w:rsid w:val="00873A0E"/>
    <w:rsid w:val="008B160C"/>
    <w:rsid w:val="008C683B"/>
    <w:rsid w:val="008D01A6"/>
    <w:rsid w:val="008D18C7"/>
    <w:rsid w:val="008D262E"/>
    <w:rsid w:val="008F5654"/>
    <w:rsid w:val="00903744"/>
    <w:rsid w:val="009226B0"/>
    <w:rsid w:val="00961196"/>
    <w:rsid w:val="00977241"/>
    <w:rsid w:val="00982E30"/>
    <w:rsid w:val="009A52BF"/>
    <w:rsid w:val="009D3C22"/>
    <w:rsid w:val="009D46CD"/>
    <w:rsid w:val="009E01DD"/>
    <w:rsid w:val="009F625F"/>
    <w:rsid w:val="009F6B06"/>
    <w:rsid w:val="00A1017A"/>
    <w:rsid w:val="00A23BDA"/>
    <w:rsid w:val="00A43431"/>
    <w:rsid w:val="00A660B0"/>
    <w:rsid w:val="00AC7A3C"/>
    <w:rsid w:val="00AF0A07"/>
    <w:rsid w:val="00AF2105"/>
    <w:rsid w:val="00B118A8"/>
    <w:rsid w:val="00B31D75"/>
    <w:rsid w:val="00B65B08"/>
    <w:rsid w:val="00B82759"/>
    <w:rsid w:val="00B92D7A"/>
    <w:rsid w:val="00BB3127"/>
    <w:rsid w:val="00BD5F7A"/>
    <w:rsid w:val="00C24BF0"/>
    <w:rsid w:val="00C26E84"/>
    <w:rsid w:val="00C3251D"/>
    <w:rsid w:val="00C347CA"/>
    <w:rsid w:val="00C51267"/>
    <w:rsid w:val="00C54DC0"/>
    <w:rsid w:val="00C74E5A"/>
    <w:rsid w:val="00CA110E"/>
    <w:rsid w:val="00CB3241"/>
    <w:rsid w:val="00CC0EFC"/>
    <w:rsid w:val="00CC323C"/>
    <w:rsid w:val="00CC605A"/>
    <w:rsid w:val="00D12B46"/>
    <w:rsid w:val="00D14D89"/>
    <w:rsid w:val="00D21182"/>
    <w:rsid w:val="00D2333C"/>
    <w:rsid w:val="00D47E7F"/>
    <w:rsid w:val="00D52511"/>
    <w:rsid w:val="00D56C53"/>
    <w:rsid w:val="00D810CA"/>
    <w:rsid w:val="00DD0169"/>
    <w:rsid w:val="00DE220E"/>
    <w:rsid w:val="00DE6440"/>
    <w:rsid w:val="00E20C55"/>
    <w:rsid w:val="00E36E52"/>
    <w:rsid w:val="00E51F0C"/>
    <w:rsid w:val="00E54825"/>
    <w:rsid w:val="00EA1E9B"/>
    <w:rsid w:val="00EA472E"/>
    <w:rsid w:val="00EC7885"/>
    <w:rsid w:val="00F602A2"/>
    <w:rsid w:val="00F61798"/>
    <w:rsid w:val="00F62CBA"/>
    <w:rsid w:val="00F7174F"/>
    <w:rsid w:val="00F76C7F"/>
    <w:rsid w:val="00F83EDF"/>
    <w:rsid w:val="00FA1626"/>
    <w:rsid w:val="00FD020A"/>
    <w:rsid w:val="00FF1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D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1D7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11E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2D7A"/>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7A289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31D75"/>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B31D75"/>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B31D7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B31D75"/>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B31D7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11EC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92D7A"/>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7A289B"/>
    <w:rPr>
      <w:rFonts w:asciiTheme="majorHAnsi" w:eastAsiaTheme="majorEastAsia" w:hAnsiTheme="majorHAnsi" w:cstheme="majorBidi"/>
      <w:b/>
      <w:bCs/>
      <w:i/>
      <w:iCs/>
      <w:color w:val="4F81BD" w:themeColor="accent1"/>
      <w:sz w:val="24"/>
      <w:szCs w:val="24"/>
      <w:lang w:eastAsia="ru-RU"/>
    </w:rPr>
  </w:style>
  <w:style w:type="character" w:styleId="a3">
    <w:name w:val="Hyperlink"/>
    <w:basedOn w:val="a0"/>
    <w:uiPriority w:val="99"/>
    <w:unhideWhenUsed/>
    <w:rsid w:val="00B92D7A"/>
    <w:rPr>
      <w:color w:val="0000FF"/>
      <w:u w:val="single"/>
    </w:rPr>
  </w:style>
  <w:style w:type="paragraph" w:styleId="a4">
    <w:name w:val="Title"/>
    <w:basedOn w:val="a"/>
    <w:link w:val="a5"/>
    <w:uiPriority w:val="10"/>
    <w:qFormat/>
    <w:rsid w:val="00B92D7A"/>
    <w:pPr>
      <w:jc w:val="center"/>
    </w:pPr>
    <w:rPr>
      <w:b/>
      <w:bCs/>
      <w:sz w:val="28"/>
    </w:rPr>
  </w:style>
  <w:style w:type="character" w:customStyle="1" w:styleId="a5">
    <w:name w:val="Название Знак"/>
    <w:basedOn w:val="a0"/>
    <w:link w:val="a4"/>
    <w:uiPriority w:val="10"/>
    <w:rsid w:val="00B92D7A"/>
    <w:rPr>
      <w:rFonts w:ascii="Times New Roman" w:eastAsia="Times New Roman" w:hAnsi="Times New Roman" w:cs="Times New Roman"/>
      <w:b/>
      <w:bCs/>
      <w:sz w:val="28"/>
      <w:szCs w:val="24"/>
      <w:lang w:eastAsia="ru-RU"/>
    </w:rPr>
  </w:style>
  <w:style w:type="paragraph" w:styleId="a6">
    <w:name w:val="Subtitle"/>
    <w:basedOn w:val="a"/>
    <w:link w:val="a7"/>
    <w:uiPriority w:val="11"/>
    <w:qFormat/>
    <w:rsid w:val="00B92D7A"/>
    <w:pPr>
      <w:jc w:val="center"/>
    </w:pPr>
    <w:rPr>
      <w:b/>
      <w:bCs/>
      <w:sz w:val="28"/>
    </w:rPr>
  </w:style>
  <w:style w:type="character" w:customStyle="1" w:styleId="a7">
    <w:name w:val="Подзаголовок Знак"/>
    <w:basedOn w:val="a0"/>
    <w:link w:val="a6"/>
    <w:uiPriority w:val="11"/>
    <w:rsid w:val="00B92D7A"/>
    <w:rPr>
      <w:rFonts w:ascii="Times New Roman" w:eastAsia="Times New Roman" w:hAnsi="Times New Roman" w:cs="Times New Roman"/>
      <w:b/>
      <w:bCs/>
      <w:sz w:val="28"/>
      <w:szCs w:val="24"/>
      <w:lang w:eastAsia="ru-RU"/>
    </w:rPr>
  </w:style>
  <w:style w:type="paragraph" w:styleId="a8">
    <w:name w:val="List Paragraph"/>
    <w:basedOn w:val="a"/>
    <w:link w:val="a9"/>
    <w:uiPriority w:val="34"/>
    <w:qFormat/>
    <w:rsid w:val="00B92D7A"/>
    <w:pPr>
      <w:spacing w:after="200" w:line="276" w:lineRule="auto"/>
      <w:ind w:left="720"/>
      <w:contextualSpacing/>
    </w:pPr>
    <w:rPr>
      <w:rFonts w:eastAsia="Calibri" w:cs="Calibri"/>
      <w:szCs w:val="22"/>
      <w:lang w:eastAsia="en-US"/>
    </w:rPr>
  </w:style>
  <w:style w:type="table" w:styleId="aa">
    <w:name w:val="Table Grid"/>
    <w:basedOn w:val="a1"/>
    <w:rsid w:val="00B827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B8275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B2280"/>
    <w:rPr>
      <w:rFonts w:ascii="Arial" w:eastAsia="Times New Roman" w:hAnsi="Arial" w:cs="Arial"/>
      <w:sz w:val="20"/>
      <w:szCs w:val="20"/>
      <w:lang w:eastAsia="ru-RU"/>
    </w:rPr>
  </w:style>
  <w:style w:type="paragraph" w:styleId="ab">
    <w:name w:val="No Spacing"/>
    <w:link w:val="ac"/>
    <w:uiPriority w:val="1"/>
    <w:qFormat/>
    <w:rsid w:val="00445B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Без интервала Знак"/>
    <w:basedOn w:val="a0"/>
    <w:link w:val="ab"/>
    <w:uiPriority w:val="1"/>
    <w:rsid w:val="00B31D75"/>
    <w:rPr>
      <w:rFonts w:ascii="Times New Roman" w:eastAsia="Times New Roman" w:hAnsi="Times New Roman" w:cs="Times New Roman"/>
      <w:sz w:val="20"/>
      <w:szCs w:val="20"/>
      <w:lang w:eastAsia="ru-RU"/>
    </w:rPr>
  </w:style>
  <w:style w:type="paragraph" w:styleId="ad">
    <w:name w:val="Body Text"/>
    <w:basedOn w:val="a"/>
    <w:link w:val="11"/>
    <w:uiPriority w:val="1"/>
    <w:unhideWhenUsed/>
    <w:qFormat/>
    <w:rsid w:val="00A23BDA"/>
    <w:pPr>
      <w:widowControl w:val="0"/>
      <w:shd w:val="clear" w:color="auto" w:fill="FFFFFF"/>
      <w:spacing w:line="317" w:lineRule="exact"/>
    </w:pPr>
    <w:rPr>
      <w:sz w:val="28"/>
      <w:szCs w:val="28"/>
    </w:rPr>
  </w:style>
  <w:style w:type="character" w:customStyle="1" w:styleId="11">
    <w:name w:val="Основной текст Знак1"/>
    <w:basedOn w:val="a0"/>
    <w:link w:val="ad"/>
    <w:semiHidden/>
    <w:locked/>
    <w:rsid w:val="00A23BDA"/>
    <w:rPr>
      <w:rFonts w:ascii="Times New Roman" w:eastAsia="Times New Roman" w:hAnsi="Times New Roman" w:cs="Times New Roman"/>
      <w:sz w:val="28"/>
      <w:szCs w:val="28"/>
      <w:shd w:val="clear" w:color="auto" w:fill="FFFFFF"/>
      <w:lang w:eastAsia="ru-RU"/>
    </w:rPr>
  </w:style>
  <w:style w:type="character" w:customStyle="1" w:styleId="ae">
    <w:name w:val="Основной текст Знак"/>
    <w:basedOn w:val="a0"/>
    <w:link w:val="ad"/>
    <w:uiPriority w:val="1"/>
    <w:rsid w:val="00A23BDA"/>
    <w:rPr>
      <w:rFonts w:ascii="Times New Roman" w:eastAsia="Times New Roman" w:hAnsi="Times New Roman" w:cs="Times New Roman"/>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A23BDA"/>
    <w:pPr>
      <w:spacing w:after="160" w:line="240" w:lineRule="exact"/>
    </w:pPr>
    <w:rPr>
      <w:rFonts w:ascii="Verdana" w:hAnsi="Verdana" w:cs="Verdana"/>
      <w:sz w:val="20"/>
      <w:szCs w:val="20"/>
      <w:lang w:val="en-US" w:eastAsia="en-US"/>
    </w:rPr>
  </w:style>
  <w:style w:type="character" w:customStyle="1" w:styleId="22">
    <w:name w:val="Основной текст (2)_"/>
    <w:basedOn w:val="a0"/>
    <w:link w:val="23"/>
    <w:locked/>
    <w:rsid w:val="00A23BDA"/>
    <w:rPr>
      <w:b/>
      <w:bCs/>
      <w:sz w:val="28"/>
      <w:szCs w:val="28"/>
      <w:shd w:val="clear" w:color="auto" w:fill="FFFFFF"/>
    </w:rPr>
  </w:style>
  <w:style w:type="paragraph" w:customStyle="1" w:styleId="23">
    <w:name w:val="Основной текст (2)"/>
    <w:basedOn w:val="a"/>
    <w:link w:val="22"/>
    <w:rsid w:val="00A23BDA"/>
    <w:pPr>
      <w:widowControl w:val="0"/>
      <w:shd w:val="clear" w:color="auto" w:fill="FFFFFF"/>
      <w:spacing w:after="60" w:line="240" w:lineRule="atLeast"/>
    </w:pPr>
    <w:rPr>
      <w:rFonts w:asciiTheme="minorHAnsi" w:eastAsiaTheme="minorHAnsi" w:hAnsiTheme="minorHAnsi" w:cstheme="minorBidi"/>
      <w:b/>
      <w:bCs/>
      <w:sz w:val="28"/>
      <w:szCs w:val="28"/>
      <w:lang w:eastAsia="en-US"/>
    </w:rPr>
  </w:style>
  <w:style w:type="character" w:customStyle="1" w:styleId="20pt">
    <w:name w:val="Основной текст (2) + Интервал 0 pt"/>
    <w:basedOn w:val="22"/>
    <w:rsid w:val="00A23BDA"/>
    <w:rPr>
      <w:spacing w:val="-10"/>
    </w:rPr>
  </w:style>
  <w:style w:type="character" w:customStyle="1" w:styleId="af">
    <w:name w:val="Основной текст + Полужирный"/>
    <w:basedOn w:val="ae"/>
    <w:rsid w:val="00A23BDA"/>
    <w:rPr>
      <w:b/>
      <w:bCs/>
      <w:sz w:val="28"/>
      <w:szCs w:val="28"/>
      <w:shd w:val="clear" w:color="auto" w:fill="FFFFFF"/>
    </w:rPr>
  </w:style>
  <w:style w:type="paragraph" w:customStyle="1" w:styleId="af0">
    <w:name w:val="Прижатый влево"/>
    <w:basedOn w:val="a"/>
    <w:next w:val="a"/>
    <w:rsid w:val="007A289B"/>
    <w:pPr>
      <w:autoSpaceDE w:val="0"/>
      <w:autoSpaceDN w:val="0"/>
      <w:adjustRightInd w:val="0"/>
    </w:pPr>
    <w:rPr>
      <w:rFonts w:ascii="Arial" w:hAnsi="Arial" w:cs="Arial"/>
    </w:rPr>
  </w:style>
  <w:style w:type="paragraph" w:customStyle="1" w:styleId="af1">
    <w:name w:val="Заголовок статьи"/>
    <w:basedOn w:val="a"/>
    <w:next w:val="a"/>
    <w:uiPriority w:val="99"/>
    <w:rsid w:val="007A289B"/>
    <w:pPr>
      <w:autoSpaceDE w:val="0"/>
      <w:autoSpaceDN w:val="0"/>
      <w:adjustRightInd w:val="0"/>
      <w:ind w:left="1612" w:hanging="892"/>
      <w:jc w:val="both"/>
    </w:pPr>
    <w:rPr>
      <w:rFonts w:ascii="Arial" w:hAnsi="Arial" w:cs="Arial"/>
    </w:rPr>
  </w:style>
  <w:style w:type="paragraph" w:styleId="24">
    <w:name w:val="Body Text 2"/>
    <w:basedOn w:val="a"/>
    <w:link w:val="25"/>
    <w:rsid w:val="00D2333C"/>
    <w:pPr>
      <w:spacing w:after="120" w:line="480" w:lineRule="auto"/>
    </w:pPr>
  </w:style>
  <w:style w:type="character" w:customStyle="1" w:styleId="25">
    <w:name w:val="Основной текст 2 Знак"/>
    <w:basedOn w:val="a0"/>
    <w:link w:val="24"/>
    <w:rsid w:val="00D2333C"/>
    <w:rPr>
      <w:rFonts w:ascii="Times New Roman" w:eastAsia="Times New Roman" w:hAnsi="Times New Roman" w:cs="Times New Roman"/>
      <w:sz w:val="24"/>
      <w:szCs w:val="24"/>
      <w:lang w:eastAsia="ru-RU"/>
    </w:rPr>
  </w:style>
  <w:style w:type="paragraph" w:customStyle="1" w:styleId="article">
    <w:name w:val="article"/>
    <w:basedOn w:val="a"/>
    <w:rsid w:val="005B7060"/>
    <w:pPr>
      <w:ind w:firstLine="567"/>
      <w:jc w:val="both"/>
    </w:pPr>
    <w:rPr>
      <w:rFonts w:ascii="Arial" w:hAnsi="Arial" w:cs="Arial"/>
      <w:sz w:val="26"/>
      <w:szCs w:val="26"/>
    </w:rPr>
  </w:style>
  <w:style w:type="paragraph" w:customStyle="1" w:styleId="ConsPlusTitle">
    <w:name w:val="ConsPlusTitle"/>
    <w:rsid w:val="00DE22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525B51"/>
    <w:pPr>
      <w:widowControl w:val="0"/>
      <w:spacing w:after="0" w:line="240" w:lineRule="auto"/>
      <w:ind w:firstLine="720"/>
    </w:pPr>
    <w:rPr>
      <w:rFonts w:ascii="Arial" w:eastAsia="Times New Roman" w:hAnsi="Arial" w:cs="Times New Roman"/>
      <w:snapToGrid w:val="0"/>
      <w:sz w:val="20"/>
      <w:szCs w:val="20"/>
      <w:lang w:eastAsia="ru-RU"/>
    </w:rPr>
  </w:style>
  <w:style w:type="paragraph" w:styleId="26">
    <w:name w:val="Body Text Indent 2"/>
    <w:basedOn w:val="a"/>
    <w:link w:val="27"/>
    <w:rsid w:val="00411EC4"/>
    <w:pPr>
      <w:widowControl w:val="0"/>
      <w:autoSpaceDE w:val="0"/>
      <w:autoSpaceDN w:val="0"/>
      <w:adjustRightInd w:val="0"/>
      <w:spacing w:after="120" w:line="480" w:lineRule="auto"/>
      <w:ind w:left="283"/>
    </w:pPr>
    <w:rPr>
      <w:sz w:val="20"/>
      <w:szCs w:val="20"/>
    </w:rPr>
  </w:style>
  <w:style w:type="character" w:customStyle="1" w:styleId="27">
    <w:name w:val="Основной текст с отступом 2 Знак"/>
    <w:basedOn w:val="a0"/>
    <w:link w:val="26"/>
    <w:rsid w:val="00411EC4"/>
    <w:rPr>
      <w:rFonts w:ascii="Times New Roman" w:eastAsia="Times New Roman" w:hAnsi="Times New Roman" w:cs="Times New Roman"/>
      <w:sz w:val="20"/>
      <w:szCs w:val="20"/>
      <w:lang w:eastAsia="ru-RU"/>
    </w:rPr>
  </w:style>
  <w:style w:type="character" w:styleId="af2">
    <w:name w:val="Emphasis"/>
    <w:basedOn w:val="a0"/>
    <w:uiPriority w:val="20"/>
    <w:qFormat/>
    <w:rsid w:val="00D47E7F"/>
    <w:rPr>
      <w:rFonts w:cs="Times New Roman"/>
      <w:i/>
    </w:rPr>
  </w:style>
  <w:style w:type="character" w:customStyle="1" w:styleId="af3">
    <w:name w:val="Основной текст_"/>
    <w:basedOn w:val="a0"/>
    <w:link w:val="28"/>
    <w:uiPriority w:val="99"/>
    <w:locked/>
    <w:rsid w:val="00D47E7F"/>
    <w:rPr>
      <w:rFonts w:ascii="Times New Roman" w:hAnsi="Times New Roman"/>
      <w:sz w:val="26"/>
      <w:szCs w:val="26"/>
      <w:shd w:val="clear" w:color="auto" w:fill="FFFFFF"/>
    </w:rPr>
  </w:style>
  <w:style w:type="paragraph" w:customStyle="1" w:styleId="28">
    <w:name w:val="Основной текст2"/>
    <w:basedOn w:val="a"/>
    <w:link w:val="af3"/>
    <w:uiPriority w:val="99"/>
    <w:rsid w:val="00D47E7F"/>
    <w:pPr>
      <w:widowControl w:val="0"/>
      <w:shd w:val="clear" w:color="auto" w:fill="FFFFFF"/>
      <w:spacing w:before="240" w:line="312" w:lineRule="exact"/>
      <w:jc w:val="both"/>
    </w:pPr>
    <w:rPr>
      <w:rFonts w:eastAsiaTheme="minorHAnsi" w:cstheme="minorBidi"/>
      <w:sz w:val="26"/>
      <w:szCs w:val="26"/>
      <w:lang w:eastAsia="en-US"/>
    </w:rPr>
  </w:style>
  <w:style w:type="paragraph" w:customStyle="1" w:styleId="text">
    <w:name w:val="text"/>
    <w:basedOn w:val="a"/>
    <w:rsid w:val="00B118A8"/>
    <w:pPr>
      <w:ind w:firstLine="567"/>
      <w:jc w:val="both"/>
    </w:pPr>
    <w:rPr>
      <w:rFonts w:ascii="Arial" w:hAnsi="Arial" w:cs="Arial"/>
    </w:rPr>
  </w:style>
  <w:style w:type="character" w:customStyle="1" w:styleId="NoneA">
    <w:name w:val="None A"/>
    <w:rsid w:val="005B040D"/>
    <w:rPr>
      <w:lang w:val="ru-RU"/>
    </w:rPr>
  </w:style>
  <w:style w:type="paragraph" w:customStyle="1" w:styleId="ConsTitle">
    <w:name w:val="ConsTitle"/>
    <w:rsid w:val="00A4343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uiPriority w:val="9"/>
    <w:rsid w:val="00B31D75"/>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B31D7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31D7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31D7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31D7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31D75"/>
    <w:rPr>
      <w:rFonts w:asciiTheme="majorHAnsi" w:eastAsiaTheme="majorEastAsia" w:hAnsiTheme="majorHAnsi" w:cstheme="majorBidi"/>
      <w:i/>
      <w:iCs/>
      <w:color w:val="404040" w:themeColor="text1" w:themeTint="BF"/>
      <w:sz w:val="20"/>
      <w:szCs w:val="20"/>
    </w:rPr>
  </w:style>
  <w:style w:type="character" w:customStyle="1" w:styleId="29">
    <w:name w:val="Цитата 2 Знак"/>
    <w:basedOn w:val="a0"/>
    <w:link w:val="2a"/>
    <w:uiPriority w:val="29"/>
    <w:rsid w:val="00B31D75"/>
    <w:rPr>
      <w:i/>
      <w:iCs/>
      <w:color w:val="000000" w:themeColor="text1"/>
    </w:rPr>
  </w:style>
  <w:style w:type="paragraph" w:styleId="2a">
    <w:name w:val="Quote"/>
    <w:basedOn w:val="a"/>
    <w:next w:val="a"/>
    <w:link w:val="29"/>
    <w:uiPriority w:val="29"/>
    <w:qFormat/>
    <w:rsid w:val="00B31D75"/>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af4">
    <w:name w:val="Выделенная цитата Знак"/>
    <w:basedOn w:val="a0"/>
    <w:link w:val="af5"/>
    <w:uiPriority w:val="30"/>
    <w:rsid w:val="00B31D75"/>
    <w:rPr>
      <w:b/>
      <w:bCs/>
      <w:i/>
      <w:iCs/>
      <w:color w:val="4F81BD" w:themeColor="accent1"/>
    </w:rPr>
  </w:style>
  <w:style w:type="paragraph" w:styleId="af5">
    <w:name w:val="Intense Quote"/>
    <w:basedOn w:val="a"/>
    <w:next w:val="a"/>
    <w:link w:val="af4"/>
    <w:uiPriority w:val="30"/>
    <w:qFormat/>
    <w:rsid w:val="00B31D75"/>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paragraph" w:styleId="HTML">
    <w:name w:val="HTML Preformatted"/>
    <w:basedOn w:val="a"/>
    <w:link w:val="HTML0"/>
    <w:uiPriority w:val="99"/>
    <w:unhideWhenUsed/>
    <w:rsid w:val="00A1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1017A"/>
    <w:rPr>
      <w:rFonts w:ascii="Courier New" w:eastAsia="Times New Roman" w:hAnsi="Courier New" w:cs="Times New Roman"/>
      <w:sz w:val="20"/>
      <w:szCs w:val="20"/>
    </w:rPr>
  </w:style>
  <w:style w:type="character" w:customStyle="1" w:styleId="a9">
    <w:name w:val="Абзац списка Знак"/>
    <w:link w:val="a8"/>
    <w:uiPriority w:val="34"/>
    <w:locked/>
    <w:rsid w:val="00A1017A"/>
    <w:rPr>
      <w:rFonts w:ascii="Times New Roman" w:eastAsia="Calibri" w:hAnsi="Times New Roman" w:cs="Calibri"/>
      <w:sz w:val="24"/>
    </w:rPr>
  </w:style>
  <w:style w:type="character" w:customStyle="1" w:styleId="ConsPlusNormal1">
    <w:name w:val="ConsPlusNormal1"/>
    <w:locked/>
    <w:rsid w:val="00A1017A"/>
    <w:rPr>
      <w:rFonts w:ascii="Arial" w:hAnsi="Arial" w:cs="Arial"/>
    </w:rPr>
  </w:style>
  <w:style w:type="paragraph" w:customStyle="1" w:styleId="ConsPlusTitlePage">
    <w:name w:val="ConsPlusTitlePage"/>
    <w:uiPriority w:val="99"/>
    <w:rsid w:val="00AC7A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43062763">
      <w:bodyDiv w:val="1"/>
      <w:marLeft w:val="0"/>
      <w:marRight w:val="0"/>
      <w:marTop w:val="0"/>
      <w:marBottom w:val="0"/>
      <w:divBdr>
        <w:top w:val="none" w:sz="0" w:space="0" w:color="auto"/>
        <w:left w:val="none" w:sz="0" w:space="0" w:color="auto"/>
        <w:bottom w:val="none" w:sz="0" w:space="0" w:color="auto"/>
        <w:right w:val="none" w:sz="0" w:space="0" w:color="auto"/>
      </w:divBdr>
    </w:div>
    <w:div w:id="313294617">
      <w:bodyDiv w:val="1"/>
      <w:marLeft w:val="0"/>
      <w:marRight w:val="0"/>
      <w:marTop w:val="0"/>
      <w:marBottom w:val="0"/>
      <w:divBdr>
        <w:top w:val="none" w:sz="0" w:space="0" w:color="auto"/>
        <w:left w:val="none" w:sz="0" w:space="0" w:color="auto"/>
        <w:bottom w:val="none" w:sz="0" w:space="0" w:color="auto"/>
        <w:right w:val="none" w:sz="0" w:space="0" w:color="auto"/>
      </w:divBdr>
    </w:div>
    <w:div w:id="519008553">
      <w:bodyDiv w:val="1"/>
      <w:marLeft w:val="0"/>
      <w:marRight w:val="0"/>
      <w:marTop w:val="0"/>
      <w:marBottom w:val="0"/>
      <w:divBdr>
        <w:top w:val="none" w:sz="0" w:space="0" w:color="auto"/>
        <w:left w:val="none" w:sz="0" w:space="0" w:color="auto"/>
        <w:bottom w:val="none" w:sz="0" w:space="0" w:color="auto"/>
        <w:right w:val="none" w:sz="0" w:space="0" w:color="auto"/>
      </w:divBdr>
    </w:div>
    <w:div w:id="1670130443">
      <w:bodyDiv w:val="1"/>
      <w:marLeft w:val="0"/>
      <w:marRight w:val="0"/>
      <w:marTop w:val="0"/>
      <w:marBottom w:val="0"/>
      <w:divBdr>
        <w:top w:val="none" w:sz="0" w:space="0" w:color="auto"/>
        <w:left w:val="none" w:sz="0" w:space="0" w:color="auto"/>
        <w:bottom w:val="none" w:sz="0" w:space="0" w:color="auto"/>
        <w:right w:val="none" w:sz="0" w:space="0" w:color="auto"/>
      </w:divBdr>
    </w:div>
    <w:div w:id="18084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06C3497A713856630AC970FAD4FF212B331246F5D33017FCE9B29AF36492C5A8C42884435A97B4BF9B648037X8U0J" TargetMode="External"/><Relationship Id="rId3" Type="http://schemas.openxmlformats.org/officeDocument/2006/relationships/styles" Target="styles.xml"/><Relationship Id="rId7" Type="http://schemas.openxmlformats.org/officeDocument/2006/relationships/hyperlink" Target="consultantplus://offline/ref=C9E40EDC9DFE62B26680AEFF01DC3150B53A8357B3522F2C1D918BA4D89073B30D3E2E6E7078618A46B570f7FF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en-garant-02.op.ru/document?id=12024624&amp;sub=39181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006C3497A713856630AC966F9B8A0282030454FF6DC3843A8BFB4CDAC349490FA8476DD1316DCB8BF8D7881349F301299X9U9J" TargetMode="External"/><Relationship Id="rId4" Type="http://schemas.openxmlformats.org/officeDocument/2006/relationships/settings" Target="settings.xml"/><Relationship Id="rId9" Type="http://schemas.openxmlformats.org/officeDocument/2006/relationships/hyperlink" Target="consultantplus://offline/ref=C006C3497A713856630AC970FAD4FF212B331241F4D93017FCE9B29AF36492C5BAC4708A435589BEEAD422D538803A0C9A9934DC9025XBU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F505-54CA-4A62-AF90-C7C9560E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22</Pages>
  <Words>13403</Words>
  <Characters>76400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cp:lastPrinted>2024-10-17T02:47:00Z</cp:lastPrinted>
  <dcterms:created xsi:type="dcterms:W3CDTF">2014-03-17T04:59:00Z</dcterms:created>
  <dcterms:modified xsi:type="dcterms:W3CDTF">2024-12-04T04:16:00Z</dcterms:modified>
</cp:coreProperties>
</file>